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E" w:rsidRDefault="007649CE" w:rsidP="00196C17">
      <w:pPr>
        <w:widowControl w:val="0"/>
        <w:tabs>
          <w:tab w:val="left" w:pos="670"/>
        </w:tabs>
        <w:suppressAutoHyphens/>
        <w:autoSpaceDE w:val="0"/>
        <w:autoSpaceDN w:val="0"/>
        <w:adjustRightInd w:val="0"/>
        <w:spacing w:after="0" w:line="240" w:lineRule="auto"/>
        <w:ind w:left="34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 результатов образовательной деятельности МОБУ СОШ № 21 за 2021-2022 учебный год</w:t>
      </w:r>
    </w:p>
    <w:p w:rsidR="00196C17" w:rsidRPr="00DB324D" w:rsidRDefault="00196C17" w:rsidP="00196C17">
      <w:pPr>
        <w:widowControl w:val="0"/>
        <w:tabs>
          <w:tab w:val="left" w:pos="670"/>
        </w:tabs>
        <w:suppressAutoHyphens/>
        <w:autoSpaceDE w:val="0"/>
        <w:autoSpaceDN w:val="0"/>
        <w:adjustRightInd w:val="0"/>
        <w:spacing w:after="0" w:line="240" w:lineRule="auto"/>
        <w:ind w:left="349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B324D">
        <w:rPr>
          <w:rFonts w:ascii="Times New Roman" w:hAnsi="Times New Roman"/>
          <w:b/>
          <w:sz w:val="24"/>
          <w:szCs w:val="24"/>
        </w:rPr>
        <w:t>Цели и задачи на 2021-2022 учебный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6C17" w:rsidRPr="00DB324D" w:rsidRDefault="00196C17" w:rsidP="00196C17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</w:t>
      </w:r>
      <w:r w:rsidRPr="00DB324D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беспечить в 2021-2022 году доступное качественное образование в МОБУ «СОШ № 21» для 100% </w:t>
      </w:r>
      <w:proofErr w:type="gramStart"/>
      <w:r w:rsidRPr="00DB324D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обучающихся</w:t>
      </w:r>
      <w:proofErr w:type="gramEnd"/>
      <w:r w:rsidRPr="00DB324D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посредством</w:t>
      </w: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Повышения качества образовательных предметных результатов до 43% по всем предметам учебного плана за счет организации системной работы с резервом обучающихся на 4 и 5 и формирующего оценивания.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Внедрения в педагогическую практику стратегий персонализированного обучения  с обучающимися с рисками </w:t>
      </w:r>
      <w:proofErr w:type="gram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учебной</w:t>
      </w:r>
      <w:proofErr w:type="gram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неуспешности</w:t>
      </w:r>
      <w:proofErr w:type="spell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Обновления содержания и методов учебных предметов Технология, ИУП, Мой приморский край, ОДНКНР.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Повышения результатов ГИА на основе индивидуальных образовательных маршрутов по подготовке к ГИА и организации </w:t>
      </w:r>
      <w:proofErr w:type="spell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профориентационной</w:t>
      </w:r>
      <w:proofErr w:type="spell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работы у 100% обучающихся 8-11 классов</w:t>
      </w:r>
      <w:proofErr w:type="gram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.</w:t>
      </w:r>
      <w:proofErr w:type="gramEnd"/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Проведения не менее 10% учебных занятий на основе смешанного обучения с использованием ЭОР, современного оборудования по всем учебным предметам.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Включения в учебные занятия модуля программы воспитания и социализации «Школьный урок».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Охвата 100% </w:t>
      </w:r>
      <w:proofErr w:type="gram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программами ВУД, не менее 70 % программами ДОД через систему ПФДО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Обновление вариативности программ ВУД за счет организации сетевого взаимодействия, проектной исследовательской деятельности  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Внедрения в практику 100 % педагогов предметников системной работы по выявлению поддержки, развитию способностей и талантов </w:t>
      </w:r>
      <w:proofErr w:type="gram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у</w:t>
      </w:r>
      <w:proofErr w:type="gram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обучающихся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Организации психолого-педагогического сопровождения 100 % </w:t>
      </w:r>
      <w:proofErr w:type="gramStart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 xml:space="preserve"> с особыми образовательными потребностями.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Обновления системы методической работы школы на основе организации деятельности профессиональных обучающихся сообществ, проектирования и реализации индивидуальных маршрутов повышения квалификации у 100% педагогов на основе выявленных профессиональных дефицитов.</w:t>
      </w:r>
    </w:p>
    <w:p w:rsidR="00196C17" w:rsidRPr="00DB324D" w:rsidRDefault="00196C17" w:rsidP="00196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24D">
        <w:rPr>
          <w:rFonts w:ascii="Times New Roman" w:hAnsi="Times New Roman"/>
          <w:color w:val="000000"/>
          <w:kern w:val="24"/>
          <w:sz w:val="24"/>
          <w:szCs w:val="24"/>
        </w:rPr>
        <w:t>Обновление содержания инструментов ВСОКО с учетом проведения внешних мониторинговых исследований</w:t>
      </w:r>
    </w:p>
    <w:p w:rsidR="00196C17" w:rsidRDefault="00196C17" w:rsidP="00196C17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 xml:space="preserve">Характеристика и анализ  контингента </w:t>
      </w:r>
      <w:proofErr w:type="gramStart"/>
      <w:r w:rsidRPr="00196C1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b/>
          <w:sz w:val="24"/>
          <w:szCs w:val="24"/>
        </w:rPr>
        <w:t xml:space="preserve"> </w:t>
      </w:r>
    </w:p>
    <w:p w:rsidR="00196C17" w:rsidRPr="00196C17" w:rsidRDefault="00196C17" w:rsidP="00196C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 МОБУ «СОШ № 21» рассчитана на 670</w:t>
      </w:r>
      <w:r w:rsidRPr="00196C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96C17">
        <w:rPr>
          <w:rFonts w:ascii="Times New Roman" w:hAnsi="Times New Roman"/>
          <w:sz w:val="24"/>
          <w:szCs w:val="24"/>
          <w:lang w:eastAsia="en-US"/>
        </w:rPr>
        <w:t>обучающихся</w:t>
      </w:r>
      <w:r w:rsidRPr="00196C17">
        <w:rPr>
          <w:rFonts w:ascii="Times New Roman" w:hAnsi="Times New Roman"/>
          <w:sz w:val="24"/>
          <w:szCs w:val="24"/>
        </w:rPr>
        <w:t xml:space="preserve">. По итогам 2021-2022 учебного года в ОО насчитывалось 24 классов-комплектов с общим количеством обучающихся  663 человек, из них 32 обучающихся с ОВЗ по адаптированным образовательным программам. </w:t>
      </w:r>
    </w:p>
    <w:p w:rsidR="00196C17" w:rsidRPr="00196C17" w:rsidRDefault="00196C17" w:rsidP="00196C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>Динамика движения контингента обучающихся за три года</w:t>
      </w:r>
    </w:p>
    <w:tbl>
      <w:tblPr>
        <w:tblW w:w="10863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6"/>
        <w:gridCol w:w="1560"/>
        <w:gridCol w:w="1559"/>
        <w:gridCol w:w="1559"/>
        <w:gridCol w:w="1559"/>
        <w:gridCol w:w="1560"/>
      </w:tblGrid>
      <w:tr w:rsidR="00196C17" w:rsidRPr="00196C17" w:rsidTr="0066451C">
        <w:trPr>
          <w:trHeight w:val="378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2021/2022</w:t>
            </w:r>
          </w:p>
        </w:tc>
      </w:tr>
      <w:tr w:rsidR="00196C17" w:rsidRPr="00196C17" w:rsidTr="0066451C">
        <w:trPr>
          <w:trHeight w:val="370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6C17" w:rsidRPr="00196C17" w:rsidTr="0066451C">
        <w:trPr>
          <w:trHeight w:val="376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  <w:tr w:rsidR="00196C17" w:rsidRPr="00196C17" w:rsidTr="0066451C">
        <w:trPr>
          <w:trHeight w:val="369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17" w:rsidRPr="00196C17" w:rsidRDefault="00196C17" w:rsidP="00196C17">
            <w:pPr>
              <w:tabs>
                <w:tab w:val="left" w:pos="144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</w:tbl>
    <w:p w:rsidR="00196C17" w:rsidRPr="00196C17" w:rsidRDefault="00196C17" w:rsidP="00196C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 xml:space="preserve">Динамика движения контингента </w:t>
      </w:r>
      <w:proofErr w:type="gramStart"/>
      <w:r w:rsidRPr="00196C1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b/>
          <w:sz w:val="24"/>
          <w:szCs w:val="24"/>
        </w:rPr>
        <w:t xml:space="preserve"> по уровням образования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331"/>
        <w:gridCol w:w="1272"/>
        <w:gridCol w:w="1394"/>
        <w:gridCol w:w="1394"/>
        <w:gridCol w:w="1536"/>
      </w:tblGrid>
      <w:tr w:rsidR="00196C17" w:rsidRPr="00196C17" w:rsidTr="0066451C">
        <w:trPr>
          <w:jc w:val="center"/>
        </w:trPr>
        <w:tc>
          <w:tcPr>
            <w:tcW w:w="280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</w:tc>
        <w:tc>
          <w:tcPr>
            <w:tcW w:w="1276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41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654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2021-2022</w:t>
            </w:r>
          </w:p>
        </w:tc>
      </w:tr>
      <w:tr w:rsidR="00196C17" w:rsidRPr="00196C17" w:rsidTr="0066451C">
        <w:trPr>
          <w:jc w:val="center"/>
        </w:trPr>
        <w:tc>
          <w:tcPr>
            <w:tcW w:w="280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654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196C17" w:rsidRPr="00196C17" w:rsidTr="0066451C">
        <w:trPr>
          <w:jc w:val="center"/>
        </w:trPr>
        <w:tc>
          <w:tcPr>
            <w:tcW w:w="280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54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196C17" w:rsidRPr="00196C17" w:rsidTr="0066451C">
        <w:trPr>
          <w:jc w:val="center"/>
        </w:trPr>
        <w:tc>
          <w:tcPr>
            <w:tcW w:w="280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4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96C17" w:rsidRPr="00196C17" w:rsidTr="0066451C">
        <w:trPr>
          <w:jc w:val="center"/>
        </w:trPr>
        <w:tc>
          <w:tcPr>
            <w:tcW w:w="280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Итого обучающихся в ОО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276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654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</w:tbl>
    <w:p w:rsidR="00196C17" w:rsidRPr="00196C17" w:rsidRDefault="00196C17" w:rsidP="00196C1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Численность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школы не превышает лицензионный норматив. По сравнению с 2017-2018 учебным годом наблюдается значительная динамика увеличения количества обучающихся, наполняемости классов при снижении количества классов</w:t>
      </w: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 xml:space="preserve">Динамика движения </w:t>
      </w:r>
      <w:proofErr w:type="gramStart"/>
      <w:r w:rsidRPr="00196C17">
        <w:rPr>
          <w:rFonts w:ascii="Times New Roman" w:hAnsi="Times New Roman"/>
          <w:b/>
          <w:sz w:val="24"/>
          <w:szCs w:val="24"/>
        </w:rPr>
        <w:t>выбывших</w:t>
      </w:r>
      <w:proofErr w:type="gramEnd"/>
      <w:r w:rsidRPr="00196C17">
        <w:rPr>
          <w:rFonts w:ascii="Times New Roman" w:hAnsi="Times New Roman"/>
          <w:b/>
          <w:sz w:val="24"/>
          <w:szCs w:val="24"/>
        </w:rPr>
        <w:t xml:space="preserve"> и прибывших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1436"/>
        <w:gridCol w:w="1354"/>
        <w:gridCol w:w="1354"/>
        <w:gridCol w:w="1354"/>
        <w:gridCol w:w="1300"/>
      </w:tblGrid>
      <w:tr w:rsidR="00196C17" w:rsidRPr="00196C17" w:rsidTr="0066451C">
        <w:trPr>
          <w:jc w:val="center"/>
        </w:trPr>
        <w:tc>
          <w:tcPr>
            <w:tcW w:w="289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50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35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196C17" w:rsidRPr="00196C17" w:rsidTr="0066451C">
        <w:trPr>
          <w:jc w:val="center"/>
        </w:trPr>
        <w:tc>
          <w:tcPr>
            <w:tcW w:w="289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96C17" w:rsidRPr="00196C17" w:rsidTr="0066451C">
        <w:trPr>
          <w:jc w:val="center"/>
        </w:trPr>
        <w:tc>
          <w:tcPr>
            <w:tcW w:w="2898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0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2" w:type="dxa"/>
          </w:tcPr>
          <w:p w:rsidR="00196C17" w:rsidRPr="00196C17" w:rsidRDefault="00196C17" w:rsidP="00196C17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96C17" w:rsidRPr="00196C17" w:rsidRDefault="00196C17" w:rsidP="00196C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</w:t>
      </w: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Удалось преодолеть негативную тенденцию оттока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в другие образовательные учреждения и количество прибывших в МОБУ «СОШ № 21» превышает количество выбывших. </w:t>
      </w:r>
    </w:p>
    <w:p w:rsidR="00196C17" w:rsidRPr="00196C17" w:rsidRDefault="00196C17" w:rsidP="00196C17">
      <w:pPr>
        <w:tabs>
          <w:tab w:val="left" w:pos="6840"/>
        </w:tabs>
        <w:jc w:val="both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 xml:space="preserve">                               Формы и условия освоения образовательных программ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294"/>
        <w:gridCol w:w="1294"/>
        <w:gridCol w:w="1292"/>
        <w:gridCol w:w="1229"/>
        <w:gridCol w:w="1227"/>
      </w:tblGrid>
      <w:tr w:rsidR="00196C17" w:rsidRPr="00196C17" w:rsidTr="0066451C">
        <w:trPr>
          <w:trHeight w:val="528"/>
        </w:trPr>
        <w:tc>
          <w:tcPr>
            <w:tcW w:w="1690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Формы и условия обучения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196C17" w:rsidRPr="00196C17" w:rsidTr="0066451C">
        <w:trPr>
          <w:trHeight w:val="401"/>
        </w:trPr>
        <w:tc>
          <w:tcPr>
            <w:tcW w:w="1690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196C17" w:rsidRPr="00196C17" w:rsidTr="0066451C">
        <w:trPr>
          <w:trHeight w:val="486"/>
        </w:trPr>
        <w:tc>
          <w:tcPr>
            <w:tcW w:w="1690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6C17" w:rsidRPr="00196C17" w:rsidTr="0066451C">
        <w:trPr>
          <w:trHeight w:val="486"/>
        </w:trPr>
        <w:tc>
          <w:tcPr>
            <w:tcW w:w="1690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заочная форма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6C17" w:rsidRPr="00196C17" w:rsidTr="0066451C">
        <w:trPr>
          <w:trHeight w:val="381"/>
        </w:trPr>
        <w:tc>
          <w:tcPr>
            <w:tcW w:w="1690" w:type="pct"/>
          </w:tcPr>
          <w:p w:rsidR="00196C17" w:rsidRPr="00196C17" w:rsidRDefault="00196C17" w:rsidP="00196C1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96C1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семейно</w:t>
            </w:r>
            <w:r w:rsidRPr="00196C17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r w:rsidRPr="00196C1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образовани</w:t>
            </w:r>
            <w:r w:rsidRPr="00196C17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C17" w:rsidRPr="00196C17" w:rsidTr="0066451C">
        <w:trPr>
          <w:trHeight w:val="486"/>
        </w:trPr>
        <w:tc>
          <w:tcPr>
            <w:tcW w:w="1690" w:type="pct"/>
          </w:tcPr>
          <w:p w:rsidR="00196C17" w:rsidRPr="00196C17" w:rsidRDefault="00196C17" w:rsidP="00196C1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96C1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обучени</w:t>
            </w:r>
            <w:r w:rsidRPr="00196C17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r w:rsidRPr="00196C1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по </w:t>
            </w:r>
            <w:r w:rsidRPr="00196C1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ИУП </w:t>
            </w:r>
            <w:r w:rsidRPr="00196C1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(на дому)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" w:type="pct"/>
          </w:tcPr>
          <w:p w:rsidR="00196C17" w:rsidRPr="00196C17" w:rsidRDefault="00196C17" w:rsidP="00196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</w:t>
      </w: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В связи с увеличением запросов на предоставление обучения в различных формах в МОБУ «СОШ № 21» разработана необходимая нормативно-правовая база, регламентирующая порядок оформления отношений при предоставлении вариативных форм обучения в соответствии с действующим законодательством:</w:t>
      </w:r>
    </w:p>
    <w:p w:rsidR="00196C17" w:rsidRPr="00196C17" w:rsidRDefault="00196C17" w:rsidP="00196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Положение о формах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общего, среднего (полного) общего образовании</w:t>
      </w:r>
    </w:p>
    <w:p w:rsidR="00196C17" w:rsidRPr="00196C17" w:rsidRDefault="00196C17" w:rsidP="00196C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Положение об организации и проведении промежуточной и/или государственной итоговой аттестации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>, получающих  общее образование в форме семейного образования</w:t>
      </w: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lastRenderedPageBreak/>
        <w:t xml:space="preserve">      В МОБУ «СОШ № 21» обучаются 33 ребёнка с ограниченными возможностями здоровья, в </w:t>
      </w:r>
      <w:proofErr w:type="spellStart"/>
      <w:r w:rsidRPr="00196C17">
        <w:rPr>
          <w:rFonts w:ascii="Times New Roman" w:hAnsi="Times New Roman"/>
          <w:sz w:val="24"/>
          <w:szCs w:val="24"/>
        </w:rPr>
        <w:t>т.ч</w:t>
      </w:r>
      <w:proofErr w:type="spellEnd"/>
      <w:r w:rsidRPr="00196C17">
        <w:rPr>
          <w:rFonts w:ascii="Times New Roman" w:hAnsi="Times New Roman"/>
          <w:sz w:val="24"/>
          <w:szCs w:val="24"/>
        </w:rPr>
        <w:t>. с категорией «ребёнок-инвалид». Для них созданы в соответствии с рекомендациями ПМПК специальные образовательные условия.</w:t>
      </w:r>
    </w:p>
    <w:p w:rsidR="00196C17" w:rsidRPr="00196C17" w:rsidRDefault="00196C17" w:rsidP="00196C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1198"/>
        <w:gridCol w:w="1134"/>
        <w:gridCol w:w="1134"/>
        <w:gridCol w:w="1134"/>
        <w:gridCol w:w="1063"/>
      </w:tblGrid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Специальные образовательные условия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2017- 18 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2018- 19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2019- 20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2020- 21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2021- 22</w:t>
            </w:r>
          </w:p>
        </w:tc>
      </w:tr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Общее количество обучающихся с ОВЗ, «ребёнок-инвалид» 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обучение по ООП с учетом рекомендаций ИПРА, ПМПК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Обучение по АОП для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Обучение по АОП для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6C17" w:rsidRPr="00196C17" w:rsidTr="0066451C">
        <w:trPr>
          <w:jc w:val="center"/>
        </w:trPr>
        <w:tc>
          <w:tcPr>
            <w:tcW w:w="4123" w:type="dxa"/>
          </w:tcPr>
          <w:p w:rsidR="00196C17" w:rsidRPr="00196C17" w:rsidRDefault="00196C17" w:rsidP="00196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Обучение по ИУП (на дому) </w:t>
            </w:r>
          </w:p>
        </w:tc>
        <w:tc>
          <w:tcPr>
            <w:tcW w:w="124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96C17" w:rsidRPr="00196C17" w:rsidRDefault="00196C17" w:rsidP="00196C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96C17" w:rsidRPr="00196C17" w:rsidRDefault="00196C17" w:rsidP="00196C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Наблюдается рост  численности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с ОВЗ в связи с целенаправленной деятельностью ОО в этом направлении: </w:t>
      </w: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- сотрудничество с ПМПК на договорной основе;</w:t>
      </w: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- системная работа психолого-педагогического консилиума;</w:t>
      </w: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- разработка и утверждение необходимой нормативно-правовой базы, регламентирующих создание специальных образовательных условий:</w:t>
      </w: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Положение об адаптированной образовательной программе для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(ОВЗ)</w:t>
      </w:r>
    </w:p>
    <w:p w:rsidR="00196C17" w:rsidRPr="00196C17" w:rsidRDefault="00196C17" w:rsidP="00196C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Порядок регламентации и оформления отношений МОБУ СОШ № 21 и родителей (законных представителей) обучающихся, нуждающихся в длительном лечении, обучающихся с ОВЗ, в том числе обучающихся категории ребенок-инвалид в части организации обучения по основным и\или адаптированным общеобразовательным программам на дому или в медицинских организациях. </w:t>
      </w:r>
    </w:p>
    <w:p w:rsidR="00196C17" w:rsidRPr="00196C17" w:rsidRDefault="00196C17" w:rsidP="00196C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6C17" w:rsidRPr="00196C17" w:rsidRDefault="00196C17" w:rsidP="00196C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6C17">
        <w:rPr>
          <w:rFonts w:ascii="Times New Roman" w:hAnsi="Times New Roman"/>
          <w:b/>
          <w:i/>
          <w:sz w:val="24"/>
          <w:szCs w:val="24"/>
        </w:rPr>
        <w:t>Состав обучающихся по социальному статусу их семей</w:t>
      </w:r>
    </w:p>
    <w:p w:rsidR="00196C17" w:rsidRPr="00196C17" w:rsidRDefault="00196C17" w:rsidP="00196C17">
      <w:pPr>
        <w:spacing w:after="0" w:line="240" w:lineRule="auto"/>
        <w:ind w:left="135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96C17">
        <w:rPr>
          <w:rFonts w:ascii="Times New Roman" w:hAnsi="Times New Roman"/>
          <w:sz w:val="24"/>
          <w:szCs w:val="24"/>
          <w:u w:val="single"/>
        </w:rPr>
        <w:t>Социальный паспорт школы:</w:t>
      </w:r>
    </w:p>
    <w:p w:rsidR="00196C17" w:rsidRPr="00196C17" w:rsidRDefault="00196C17" w:rsidP="00196C17">
      <w:pPr>
        <w:spacing w:after="0" w:line="240" w:lineRule="auto"/>
        <w:ind w:left="1352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2021-22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Общее количество </w:t>
            </w:r>
            <w:proofErr w:type="gramStart"/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667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Многодетная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обучающихся из многодетных семей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малообеспеченных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обучающихся из малообеспеченных многодетных семей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Многодетная семья – «семья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обучающихся из малообеспеченных семей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опекаемых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семей «группы риска»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находящихся в 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находящихся в 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Состоящие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учете в ПДН, КДН, школа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Состоящие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учете в ПДН, КДН, школа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–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96C17" w:rsidRPr="00196C17" w:rsidTr="006645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196C17" w:rsidRPr="00196C17" w:rsidRDefault="00196C17" w:rsidP="00196C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6C17" w:rsidRPr="00196C17" w:rsidRDefault="00196C17" w:rsidP="00196C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 Уровень показателей  социального состава  семей обучающихся по всем обозначенным в таблице категориям носит стабильный характер. В МОБУ «СОШ № 21» в системе, планомерно контролируется движение обучающихся и выполнение всеобуча, поддерживается тесная связь с родителями, изучаются  социальные проблемы обучающихся,  ведется  учет и профилактическая работа с детьми из неблагополучных семей и семей, оказавшихся в трудной жизненной ситуации,  осуществляется  социальная защита детей из малообеспеченных, семей группы риска. Проводится  патронаж опекаемых и неблагополучных семей,  консультирование  классных руководителей.</w:t>
      </w:r>
    </w:p>
    <w:p w:rsidR="00196C17" w:rsidRPr="00196C17" w:rsidRDefault="00196C17" w:rsidP="00196C17">
      <w:pPr>
        <w:spacing w:after="0" w:line="360" w:lineRule="auto"/>
        <w:jc w:val="center"/>
        <w:rPr>
          <w:rFonts w:ascii="Times New Roman" w:eastAsia="Calibri" w:hAnsi="Times New Roman"/>
          <w:b/>
          <w:color w:val="15191D"/>
          <w:sz w:val="24"/>
          <w:szCs w:val="24"/>
          <w:lang w:eastAsia="en-US"/>
        </w:rPr>
      </w:pP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C17">
        <w:rPr>
          <w:rFonts w:ascii="Times New Roman" w:hAnsi="Times New Roman"/>
          <w:b/>
          <w:bCs/>
          <w:sz w:val="24"/>
          <w:szCs w:val="24"/>
        </w:rPr>
        <w:t xml:space="preserve">4.2.Качество подготовки </w:t>
      </w:r>
      <w:proofErr w:type="gramStart"/>
      <w:r w:rsidRPr="00196C1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b/>
          <w:bCs/>
          <w:sz w:val="24"/>
          <w:szCs w:val="24"/>
        </w:rPr>
        <w:t xml:space="preserve"> в МОБУ «СОШ № 21»</w:t>
      </w:r>
    </w:p>
    <w:p w:rsidR="00196C17" w:rsidRPr="00196C17" w:rsidRDefault="00196C17" w:rsidP="00196C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C17">
        <w:rPr>
          <w:rFonts w:ascii="Times New Roman" w:hAnsi="Times New Roman"/>
          <w:bCs/>
          <w:sz w:val="24"/>
          <w:szCs w:val="24"/>
        </w:rPr>
        <w:t xml:space="preserve">        Анализ качества подготовки обучающихся в МОБУ «СОШ № 21» проводится через систему внешних и внутренних мониторингов в динамике, что позволяет своевременно принимать необходимые управленческие решения, направленных на повышение качества образования.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C17" w:rsidRPr="00196C17" w:rsidRDefault="00196C17" w:rsidP="007649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C17">
        <w:rPr>
          <w:rFonts w:ascii="Times New Roman" w:hAnsi="Times New Roman"/>
          <w:b/>
          <w:bCs/>
          <w:sz w:val="24"/>
          <w:szCs w:val="24"/>
        </w:rPr>
        <w:t xml:space="preserve">Анализ успеваемости обучающихся в динамике за три учебных года </w:t>
      </w:r>
      <w:proofErr w:type="gramStart"/>
      <w:r w:rsidRPr="00196C1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96C17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281"/>
        <w:gridCol w:w="1210"/>
        <w:gridCol w:w="1210"/>
        <w:gridCol w:w="1210"/>
        <w:gridCol w:w="1210"/>
      </w:tblGrid>
      <w:tr w:rsidR="00196C17" w:rsidRPr="00196C17" w:rsidTr="0066451C">
        <w:trPr>
          <w:jc w:val="center"/>
        </w:trPr>
        <w:tc>
          <w:tcPr>
            <w:tcW w:w="3612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2021-22</w:t>
            </w:r>
          </w:p>
        </w:tc>
      </w:tr>
      <w:tr w:rsidR="00196C17" w:rsidRPr="00196C17" w:rsidTr="0066451C">
        <w:trPr>
          <w:jc w:val="center"/>
        </w:trPr>
        <w:tc>
          <w:tcPr>
            <w:tcW w:w="3612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Успеваемость </w:t>
            </w:r>
            <w:proofErr w:type="gramStart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 МОБУ «СОШ № 21» в %</w:t>
            </w:r>
          </w:p>
        </w:tc>
        <w:tc>
          <w:tcPr>
            <w:tcW w:w="132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196C17" w:rsidRPr="00196C17" w:rsidTr="0066451C">
        <w:trPr>
          <w:jc w:val="center"/>
        </w:trPr>
        <w:tc>
          <w:tcPr>
            <w:tcW w:w="3612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показатель по ДГО </w:t>
            </w:r>
          </w:p>
        </w:tc>
        <w:tc>
          <w:tcPr>
            <w:tcW w:w="132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249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</w:tbl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C17">
        <w:rPr>
          <w:rFonts w:ascii="Times New Roman" w:hAnsi="Times New Roman"/>
          <w:b/>
          <w:bCs/>
          <w:sz w:val="24"/>
          <w:szCs w:val="24"/>
        </w:rPr>
        <w:t xml:space="preserve">Анализ качества знаний обучающихся в динамике за три учебных года </w:t>
      </w:r>
      <w:proofErr w:type="gramStart"/>
      <w:r w:rsidRPr="00196C1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96C17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397"/>
        <w:gridCol w:w="1397"/>
        <w:gridCol w:w="1397"/>
        <w:gridCol w:w="1397"/>
      </w:tblGrid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Доля обучающихся на «4» и «5» на уровне начального образования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</w:tr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Доля обучающихся на «4» и «5» на уровне основного образования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Доля обучающихся на «4» и «5» на уровне среднего образования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</w:tr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показатель доли </w:t>
            </w:r>
            <w:proofErr w:type="spellStart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обуч-ся</w:t>
            </w:r>
            <w:proofErr w:type="spellEnd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 на «4» и «5» МОБУ «СОШ № 21» 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196C17" w:rsidRPr="00196C17" w:rsidTr="0066451C">
        <w:trPr>
          <w:jc w:val="center"/>
        </w:trPr>
        <w:tc>
          <w:tcPr>
            <w:tcW w:w="379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показатель доли </w:t>
            </w:r>
            <w:proofErr w:type="spellStart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обуч-ся</w:t>
            </w:r>
            <w:proofErr w:type="spellEnd"/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 xml:space="preserve"> на «4» и «5» по ОУ ДГО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</w:tbl>
    <w:p w:rsidR="00196C17" w:rsidRPr="00196C17" w:rsidRDefault="00196C17" w:rsidP="00196C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В сравнении со средними показателями успеваемости и качества </w:t>
      </w:r>
      <w:proofErr w:type="gramStart"/>
      <w:r w:rsidRPr="00196C17">
        <w:rPr>
          <w:rFonts w:ascii="Times New Roman" w:hAnsi="Times New Roman"/>
          <w:sz w:val="24"/>
          <w:szCs w:val="24"/>
        </w:rPr>
        <w:t>знаний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обучающихся по ОУ ДГО МОБУ «СОШ № 21» демонстрирует результаты выше средних показателей по ОУ ДГО. Внутренний мониторинг результатов за три учебных года показывает незначительную динамику доли обучающихся на «4» и «5» на уровне основного общего образования. Основной причиной низкого качества образования на уровне ООО стало повышение объективности оценивания в связи с приведением в </w:t>
      </w:r>
      <w:r w:rsidRPr="00196C17">
        <w:rPr>
          <w:rFonts w:ascii="Times New Roman" w:hAnsi="Times New Roman"/>
          <w:sz w:val="24"/>
          <w:szCs w:val="24"/>
        </w:rPr>
        <w:lastRenderedPageBreak/>
        <w:t>соответствие контрольно-измерительных материалов, критериев оценивания, прозрачности системы оценивания, сравнительных анализов результатов внешних и внутренних мониторингов.</w:t>
      </w:r>
    </w:p>
    <w:p w:rsidR="00196C17" w:rsidRPr="00196C17" w:rsidRDefault="00196C17" w:rsidP="00196C17">
      <w:pPr>
        <w:shd w:val="clear" w:color="auto" w:fill="FFFFFF"/>
        <w:suppressAutoHyphens/>
        <w:spacing w:after="0" w:line="360" w:lineRule="auto"/>
        <w:contextualSpacing/>
        <w:jc w:val="center"/>
        <w:rPr>
          <w:rFonts w:ascii="Times New Roman" w:eastAsia="SimSun" w:hAnsi="Times New Roman"/>
          <w:sz w:val="24"/>
          <w:szCs w:val="24"/>
        </w:rPr>
      </w:pPr>
      <w:r w:rsidRPr="00196C17">
        <w:rPr>
          <w:rFonts w:ascii="Times New Roman" w:eastAsia="SimSun" w:hAnsi="Times New Roman"/>
          <w:b/>
          <w:bCs/>
          <w:color w:val="00000A"/>
          <w:sz w:val="24"/>
          <w:szCs w:val="24"/>
        </w:rPr>
        <w:t>Анализ результатов ГИА</w:t>
      </w:r>
    </w:p>
    <w:p w:rsidR="00196C17" w:rsidRPr="00196C17" w:rsidRDefault="00196C17" w:rsidP="00196C17">
      <w:pPr>
        <w:shd w:val="clear" w:color="auto" w:fill="FFFFFF"/>
        <w:spacing w:after="0" w:line="240" w:lineRule="auto"/>
        <w:ind w:left="170" w:right="187"/>
        <w:jc w:val="both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    В 2021-2022 уч. году общее количество выпускников по школе составило 109 человек, из них обучающихся 9 классов - 81 человек, обучающихся 11 классов - 30 человек. </w:t>
      </w:r>
    </w:p>
    <w:p w:rsidR="00196C17" w:rsidRPr="00196C17" w:rsidRDefault="00196C17" w:rsidP="00196C17">
      <w:pPr>
        <w:shd w:val="clear" w:color="auto" w:fill="FFFFFF"/>
        <w:spacing w:after="0" w:line="240" w:lineRule="auto"/>
        <w:ind w:left="170" w:right="187" w:firstLine="859"/>
        <w:jc w:val="both"/>
        <w:rPr>
          <w:rFonts w:ascii="Times New Roman" w:hAnsi="Times New Roman"/>
          <w:sz w:val="16"/>
          <w:szCs w:val="16"/>
        </w:rPr>
      </w:pPr>
    </w:p>
    <w:p w:rsidR="00196C17" w:rsidRPr="00196C17" w:rsidRDefault="00196C17" w:rsidP="00196C17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196C17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Анализ результатов ГИА в форме ОГЭ по русскому языку в 9 классах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847"/>
        <w:gridCol w:w="851"/>
        <w:gridCol w:w="850"/>
        <w:gridCol w:w="851"/>
        <w:gridCol w:w="711"/>
        <w:gridCol w:w="715"/>
        <w:gridCol w:w="785"/>
        <w:gridCol w:w="785"/>
      </w:tblGrid>
      <w:tr w:rsidR="00196C17" w:rsidRPr="00196C17" w:rsidTr="0066451C">
        <w:trPr>
          <w:trHeight w:val="594"/>
          <w:jc w:val="center"/>
        </w:trPr>
        <w:tc>
          <w:tcPr>
            <w:tcW w:w="1984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98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2018-2019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26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2020-2021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70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2021-2022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196C17" w:rsidRPr="00196C17" w:rsidTr="0066451C">
        <w:trPr>
          <w:jc w:val="center"/>
        </w:trPr>
        <w:tc>
          <w:tcPr>
            <w:tcW w:w="1984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1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trHeight w:val="629"/>
          <w:jc w:val="center"/>
        </w:trPr>
        <w:tc>
          <w:tcPr>
            <w:tcW w:w="198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8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417</w:t>
            </w:r>
          </w:p>
        </w:tc>
        <w:tc>
          <w:tcPr>
            <w:tcW w:w="8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476</w:t>
            </w:r>
          </w:p>
        </w:tc>
        <w:tc>
          <w:tcPr>
            <w:tcW w:w="71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457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433</w:t>
            </w:r>
          </w:p>
        </w:tc>
      </w:tr>
      <w:tr w:rsidR="00196C17" w:rsidRPr="00196C17" w:rsidTr="0066451C">
        <w:trPr>
          <w:jc w:val="center"/>
        </w:trPr>
        <w:tc>
          <w:tcPr>
            <w:tcW w:w="198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3,8</w:t>
            </w:r>
          </w:p>
        </w:tc>
        <w:tc>
          <w:tcPr>
            <w:tcW w:w="71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3,9</w:t>
            </w:r>
          </w:p>
        </w:tc>
      </w:tr>
      <w:tr w:rsidR="00196C17" w:rsidRPr="00196C17" w:rsidTr="0066451C">
        <w:trPr>
          <w:jc w:val="center"/>
        </w:trPr>
        <w:tc>
          <w:tcPr>
            <w:tcW w:w="198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% качества</w:t>
            </w:r>
          </w:p>
        </w:tc>
        <w:tc>
          <w:tcPr>
            <w:tcW w:w="8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66,5</w:t>
            </w:r>
          </w:p>
        </w:tc>
        <w:tc>
          <w:tcPr>
            <w:tcW w:w="71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53,3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70.3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66,5</w:t>
            </w:r>
          </w:p>
        </w:tc>
      </w:tr>
      <w:tr w:rsidR="00196C17" w:rsidRPr="00196C17" w:rsidTr="0066451C">
        <w:trPr>
          <w:jc w:val="center"/>
        </w:trPr>
        <w:tc>
          <w:tcPr>
            <w:tcW w:w="198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% успеваемости</w:t>
            </w:r>
          </w:p>
        </w:tc>
        <w:tc>
          <w:tcPr>
            <w:tcW w:w="8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93,9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96,8</w:t>
            </w:r>
          </w:p>
        </w:tc>
        <w:tc>
          <w:tcPr>
            <w:tcW w:w="71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93,2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98,7</w:t>
            </w:r>
          </w:p>
        </w:tc>
        <w:tc>
          <w:tcPr>
            <w:tcW w:w="78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97,2</w:t>
            </w:r>
          </w:p>
        </w:tc>
      </w:tr>
    </w:tbl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</w:t>
      </w: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Анализ результатов ГИА в форме ОГЭ по русскому языку демонстрирует положительную динамику среднего балла на 0,4 %, качества выполнения на 17 % и успеваемости на 2 %. Все показатели ниже средних показателей по ДГО (без учета результатов осенних сроков).  </w:t>
      </w:r>
    </w:p>
    <w:p w:rsidR="00196C17" w:rsidRPr="00196C17" w:rsidRDefault="00196C17" w:rsidP="00196C17">
      <w:pPr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>Мониторинг динамики среднего балла ОГЭ за три учебных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754"/>
        <w:gridCol w:w="835"/>
        <w:gridCol w:w="805"/>
        <w:gridCol w:w="938"/>
        <w:gridCol w:w="703"/>
        <w:gridCol w:w="731"/>
        <w:gridCol w:w="750"/>
        <w:gridCol w:w="750"/>
      </w:tblGrid>
      <w:tr w:rsidR="00196C17" w:rsidRPr="00196C17" w:rsidTr="0066451C">
        <w:trPr>
          <w:jc w:val="center"/>
        </w:trPr>
        <w:tc>
          <w:tcPr>
            <w:tcW w:w="2130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43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2018-2019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34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2020-2021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00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2021-2022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196C17" w:rsidRPr="00196C17" w:rsidTr="0066451C">
        <w:trPr>
          <w:jc w:val="center"/>
        </w:trPr>
        <w:tc>
          <w:tcPr>
            <w:tcW w:w="2130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3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0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93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0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3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jc w:val="center"/>
        </w:trPr>
        <w:tc>
          <w:tcPr>
            <w:tcW w:w="213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3,7</w:t>
            </w:r>
          </w:p>
        </w:tc>
        <w:tc>
          <w:tcPr>
            <w:tcW w:w="83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3.6</w:t>
            </w:r>
          </w:p>
        </w:tc>
        <w:tc>
          <w:tcPr>
            <w:tcW w:w="80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3,5</w:t>
            </w:r>
          </w:p>
        </w:tc>
        <w:tc>
          <w:tcPr>
            <w:tcW w:w="93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70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  <w:tc>
          <w:tcPr>
            <w:tcW w:w="73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3,67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</w:tr>
      <w:tr w:rsidR="00196C17" w:rsidRPr="00196C17" w:rsidTr="0066451C">
        <w:trPr>
          <w:jc w:val="center"/>
        </w:trPr>
        <w:tc>
          <w:tcPr>
            <w:tcW w:w="213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предметам по выбору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3.4</w:t>
            </w:r>
          </w:p>
        </w:tc>
        <w:tc>
          <w:tcPr>
            <w:tcW w:w="83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3.6</w:t>
            </w:r>
          </w:p>
        </w:tc>
        <w:tc>
          <w:tcPr>
            <w:tcW w:w="80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3.6</w:t>
            </w:r>
          </w:p>
        </w:tc>
        <w:tc>
          <w:tcPr>
            <w:tcW w:w="93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3,4</w:t>
            </w:r>
          </w:p>
        </w:tc>
      </w:tr>
      <w:tr w:rsidR="00196C17" w:rsidRPr="00196C17" w:rsidTr="0066451C">
        <w:trPr>
          <w:jc w:val="center"/>
        </w:trPr>
        <w:tc>
          <w:tcPr>
            <w:tcW w:w="213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 по всем предметам ОГЭ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3,5</w:t>
            </w:r>
          </w:p>
        </w:tc>
        <w:tc>
          <w:tcPr>
            <w:tcW w:w="83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80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3,6</w:t>
            </w:r>
          </w:p>
        </w:tc>
        <w:tc>
          <w:tcPr>
            <w:tcW w:w="93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3,55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3,48</w:t>
            </w:r>
          </w:p>
        </w:tc>
      </w:tr>
      <w:tr w:rsidR="00196C17" w:rsidRPr="00196C17" w:rsidTr="0066451C">
        <w:trPr>
          <w:jc w:val="center"/>
        </w:trPr>
        <w:tc>
          <w:tcPr>
            <w:tcW w:w="213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Рейтинг по ДГО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из 12</w:t>
            </w:r>
          </w:p>
        </w:tc>
        <w:tc>
          <w:tcPr>
            <w:tcW w:w="80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из 12</w:t>
            </w:r>
          </w:p>
        </w:tc>
        <w:tc>
          <w:tcPr>
            <w:tcW w:w="70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12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   </w:t>
      </w: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lastRenderedPageBreak/>
        <w:t xml:space="preserve">        </w:t>
      </w:r>
      <w:proofErr w:type="gramStart"/>
      <w:r w:rsidRPr="00196C17">
        <w:rPr>
          <w:rFonts w:ascii="Times New Roman" w:hAnsi="Times New Roman"/>
          <w:spacing w:val="-2"/>
          <w:sz w:val="24"/>
          <w:szCs w:val="24"/>
        </w:rPr>
        <w:t xml:space="preserve">Таким образом, средний балл по обязательным предметам составил 3,5 балла, что на 0,1% выше показателя ДГО, по предметам по выбору выше на 0,1 %. Общий результат выше среднего балла по району на 0,1%,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>По рейтингу 12 школ ДГО МОБУ «СОШ № 21» занимает 2 место по результатам ГИА в форме ОГЭ за 2021-2022 учебный год.</w:t>
      </w: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proofErr w:type="gramEnd"/>
    </w:p>
    <w:p w:rsidR="00196C17" w:rsidRPr="00196C17" w:rsidRDefault="00196C17" w:rsidP="00196C17">
      <w:pPr>
        <w:shd w:val="clear" w:color="auto" w:fill="FFFFFF"/>
        <w:jc w:val="center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b/>
          <w:spacing w:val="-2"/>
          <w:sz w:val="24"/>
          <w:szCs w:val="24"/>
        </w:rPr>
        <w:t>Выводы и рекомендации: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обеспечить объективное оценивание знаний обучающихся и объективное выставление отметок педагогами в течение 2021-2022 учебного года;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поставить на </w:t>
      </w:r>
      <w:proofErr w:type="spellStart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внутришкольный</w:t>
      </w:r>
      <w:proofErr w:type="spellEnd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контроль организацию подготовки обучающихся по математике в связи с отрицательной динамикой показателей за три года;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продолжить работу с </w:t>
      </w:r>
      <w:proofErr w:type="gramStart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обучающимися</w:t>
      </w:r>
      <w:proofErr w:type="gramEnd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по осознанному выбору предметов для сдачи ОГЭ;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организовать проведение мастер-классов педагогов, имеющих стабильно высокие результаты преподавания по учебным предметам;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провести репетиционные экзамены по обязательным предметам и предметам по выборам с последующим анализом результатов выполнения и сравнительным мониторингом;</w:t>
      </w:r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организовать психолого-педагогическую и консультационную поддержку при подготовке к ГИА в 2021-2022 </w:t>
      </w:r>
      <w:proofErr w:type="spellStart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уч</w:t>
      </w:r>
      <w:proofErr w:type="gramStart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.г</w:t>
      </w:r>
      <w:proofErr w:type="gramEnd"/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оду</w:t>
      </w:r>
      <w:proofErr w:type="spellEnd"/>
    </w:p>
    <w:p w:rsidR="00196C17" w:rsidRPr="00196C17" w:rsidRDefault="00196C17" w:rsidP="00196C17">
      <w:pPr>
        <w:numPr>
          <w:ilvl w:val="0"/>
          <w:numId w:val="25"/>
        </w:num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6C17">
        <w:rPr>
          <w:rFonts w:ascii="Times New Roman" w:hAnsi="Times New Roman"/>
          <w:bCs/>
          <w:color w:val="000000"/>
          <w:kern w:val="24"/>
          <w:sz w:val="24"/>
          <w:szCs w:val="24"/>
        </w:rPr>
        <w:t>своевременно информировать обучающихся и родителей обучающихся с ОВЗ о порядке и процедуре проведения ГИА в форме ГВЭ</w:t>
      </w:r>
    </w:p>
    <w:p w:rsidR="00196C17" w:rsidRPr="00196C17" w:rsidRDefault="00196C17" w:rsidP="00196C17">
      <w:pPr>
        <w:spacing w:after="40" w:line="240" w:lineRule="auto"/>
        <w:ind w:left="1267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196C17" w:rsidRPr="00196C17" w:rsidRDefault="00196C17" w:rsidP="00196C17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>Выпускники 11 классов проходили государственную итоговую аттестацию в форме ЕГЭ. Обязательные предметы русский язык и математику сдавали 30 чел.</w:t>
      </w:r>
    </w:p>
    <w:p w:rsidR="00196C17" w:rsidRPr="00196C17" w:rsidRDefault="00196C17" w:rsidP="00196C17">
      <w:pPr>
        <w:spacing w:after="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196C17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Анализ результатов ГИА в форме ЕГЭ по русскому языку в 11 классах </w:t>
      </w: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86"/>
        <w:gridCol w:w="813"/>
        <w:gridCol w:w="810"/>
        <w:gridCol w:w="834"/>
        <w:gridCol w:w="747"/>
        <w:gridCol w:w="787"/>
        <w:gridCol w:w="748"/>
        <w:gridCol w:w="787"/>
      </w:tblGrid>
      <w:tr w:rsidR="00196C17" w:rsidRPr="00196C17" w:rsidTr="0066451C">
        <w:trPr>
          <w:jc w:val="center"/>
        </w:trPr>
        <w:tc>
          <w:tcPr>
            <w:tcW w:w="2244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499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644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4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5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96C17" w:rsidRPr="00196C17" w:rsidTr="0066451C">
        <w:trPr>
          <w:jc w:val="center"/>
        </w:trPr>
        <w:tc>
          <w:tcPr>
            <w:tcW w:w="2244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38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208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164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196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63,5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63,1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74,5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68,7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66,6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68,3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63.6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99,5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99,5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max </w:t>
            </w: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балл</w:t>
            </w: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78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96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92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98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балл</w:t>
            </w:r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</w:tr>
      <w:tr w:rsidR="00196C17" w:rsidRPr="00196C17" w:rsidTr="0066451C">
        <w:trPr>
          <w:jc w:val="center"/>
        </w:trPr>
        <w:tc>
          <w:tcPr>
            <w:tcW w:w="224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не </w:t>
            </w:r>
            <w:proofErr w:type="gram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68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0,4</w:t>
            </w:r>
          </w:p>
        </w:tc>
        <w:tc>
          <w:tcPr>
            <w:tcW w:w="81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1,2</w:t>
            </w:r>
          </w:p>
        </w:tc>
        <w:tc>
          <w:tcPr>
            <w:tcW w:w="74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</w:tbl>
    <w:p w:rsidR="00196C17" w:rsidRPr="00196C17" w:rsidRDefault="00196C17" w:rsidP="00196C17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    Анализ результатов ЕГЭ по русскому языку носит стабильный характер. За три года показатели всегда выше средних показателей по району.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 xml:space="preserve">По рейтингу 12 школ ДГО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lastRenderedPageBreak/>
        <w:t>МОБУ «СОШ № 21» занимает 3 место по результатам ГИА в форме ЕГЭ по русскому языку.</w:t>
      </w: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</w:p>
    <w:p w:rsidR="00196C17" w:rsidRPr="00196C17" w:rsidRDefault="00196C17" w:rsidP="00196C17">
      <w:pPr>
        <w:shd w:val="clear" w:color="auto" w:fill="FFFFFF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196C17">
        <w:rPr>
          <w:rFonts w:ascii="Times New Roman" w:hAnsi="Times New Roman"/>
          <w:i/>
          <w:spacing w:val="-2"/>
          <w:sz w:val="24"/>
          <w:szCs w:val="24"/>
          <w:u w:val="single"/>
        </w:rPr>
        <w:t>Анализ результатов ГИА в форме ЕГЭ по математике (профильный уровень) в 11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823"/>
        <w:gridCol w:w="827"/>
        <w:gridCol w:w="804"/>
        <w:gridCol w:w="715"/>
        <w:gridCol w:w="769"/>
        <w:gridCol w:w="769"/>
        <w:gridCol w:w="749"/>
        <w:gridCol w:w="749"/>
      </w:tblGrid>
      <w:tr w:rsidR="00196C17" w:rsidRPr="00196C17" w:rsidTr="0066451C">
        <w:trPr>
          <w:jc w:val="center"/>
        </w:trPr>
        <w:tc>
          <w:tcPr>
            <w:tcW w:w="2576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19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98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96C17" w:rsidRPr="00196C17" w:rsidTr="0066451C">
        <w:trPr>
          <w:jc w:val="center"/>
        </w:trPr>
        <w:tc>
          <w:tcPr>
            <w:tcW w:w="2576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93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91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37,4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45,9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43.6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44,7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45,4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87,5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92,5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71,5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85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max </w:t>
            </w: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балл</w:t>
            </w:r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74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84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70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88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76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балл</w:t>
            </w:r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не </w:t>
            </w:r>
            <w:proofErr w:type="gram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196C17" w:rsidRPr="00196C17" w:rsidTr="0066451C">
        <w:trPr>
          <w:jc w:val="center"/>
        </w:trPr>
        <w:tc>
          <w:tcPr>
            <w:tcW w:w="2576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не </w:t>
            </w:r>
            <w:proofErr w:type="gram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сдавших</w:t>
            </w:r>
            <w:proofErr w:type="gramEnd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2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12,5</w:t>
            </w:r>
          </w:p>
        </w:tc>
        <w:tc>
          <w:tcPr>
            <w:tcW w:w="827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7,5</w:t>
            </w:r>
          </w:p>
        </w:tc>
        <w:tc>
          <w:tcPr>
            <w:tcW w:w="80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28.5</w:t>
            </w:r>
          </w:p>
        </w:tc>
        <w:tc>
          <w:tcPr>
            <w:tcW w:w="76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</w:tbl>
    <w:p w:rsidR="00196C17" w:rsidRPr="00196C17" w:rsidRDefault="00196C17" w:rsidP="00196C17">
      <w:pPr>
        <w:shd w:val="clear" w:color="auto" w:fill="FFFFFF"/>
        <w:spacing w:after="0" w:line="36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spacing w:after="0" w:line="24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Анализ результатов ГИА по математике (профиль) выше показателей по району по всем параметрам. Средний балл составил </w:t>
      </w:r>
      <w:proofErr w:type="gramStart"/>
      <w:r w:rsidRPr="00196C17">
        <w:rPr>
          <w:rFonts w:ascii="Times New Roman" w:hAnsi="Times New Roman"/>
          <w:sz w:val="24"/>
          <w:szCs w:val="24"/>
        </w:rPr>
        <w:t>45,4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что на 1 балл выше показателей ДГО.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>По рейтингу из 12 школ ДГО МОБУ «СОШ № 21» занимает 3 место по результатам ГИА в форме ЕГЭ по математике (профиль).</w:t>
      </w: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r w:rsidRPr="00196C17">
        <w:rPr>
          <w:rFonts w:ascii="Times New Roman" w:hAnsi="Times New Roman"/>
          <w:sz w:val="24"/>
          <w:szCs w:val="24"/>
        </w:rPr>
        <w:t xml:space="preserve">  </w:t>
      </w: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          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  <w:r w:rsidRPr="00196C17">
        <w:rPr>
          <w:rFonts w:ascii="Times New Roman" w:hAnsi="Times New Roman"/>
          <w:sz w:val="24"/>
          <w:szCs w:val="24"/>
        </w:rPr>
        <w:t xml:space="preserve">  </w:t>
      </w:r>
    </w:p>
    <w:p w:rsidR="00196C17" w:rsidRPr="00196C17" w:rsidRDefault="00196C17" w:rsidP="00196C17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</w:p>
    <w:p w:rsidR="00196C17" w:rsidRPr="00196C17" w:rsidRDefault="00196C17" w:rsidP="00196C17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196C17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Анализ результатов ГИА в форме ГВЭ по базовой математике в 11 классах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1263"/>
        <w:gridCol w:w="1134"/>
        <w:gridCol w:w="1134"/>
        <w:gridCol w:w="1209"/>
      </w:tblGrid>
      <w:tr w:rsidR="00196C17" w:rsidRPr="00196C17" w:rsidTr="0066451C">
        <w:trPr>
          <w:trHeight w:val="594"/>
          <w:jc w:val="center"/>
        </w:trPr>
        <w:tc>
          <w:tcPr>
            <w:tcW w:w="2370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397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2020-2021</w:t>
            </w:r>
          </w:p>
        </w:tc>
        <w:tc>
          <w:tcPr>
            <w:tcW w:w="2343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2021-2022</w:t>
            </w:r>
          </w:p>
        </w:tc>
      </w:tr>
      <w:tr w:rsidR="00196C17" w:rsidRPr="00196C17" w:rsidTr="0066451C">
        <w:trPr>
          <w:jc w:val="center"/>
        </w:trPr>
        <w:tc>
          <w:tcPr>
            <w:tcW w:w="2370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120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trHeight w:val="629"/>
          <w:jc w:val="center"/>
        </w:trPr>
        <w:tc>
          <w:tcPr>
            <w:tcW w:w="237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участников</w:t>
            </w:r>
          </w:p>
        </w:tc>
        <w:tc>
          <w:tcPr>
            <w:tcW w:w="126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137</w:t>
            </w:r>
          </w:p>
        </w:tc>
      </w:tr>
      <w:tr w:rsidR="00196C17" w:rsidRPr="00196C17" w:rsidTr="0066451C">
        <w:trPr>
          <w:jc w:val="center"/>
        </w:trPr>
        <w:tc>
          <w:tcPr>
            <w:tcW w:w="237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126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3.7</w:t>
            </w:r>
          </w:p>
        </w:tc>
      </w:tr>
      <w:tr w:rsidR="00196C17" w:rsidRPr="00196C17" w:rsidTr="0066451C">
        <w:trPr>
          <w:jc w:val="center"/>
        </w:trPr>
        <w:tc>
          <w:tcPr>
            <w:tcW w:w="237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% успеваемости</w:t>
            </w:r>
          </w:p>
        </w:tc>
        <w:tc>
          <w:tcPr>
            <w:tcW w:w="126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95,6</w:t>
            </w:r>
          </w:p>
        </w:tc>
      </w:tr>
    </w:tbl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 xml:space="preserve">             </w:t>
      </w: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196C17">
        <w:rPr>
          <w:rFonts w:ascii="Times New Roman" w:hAnsi="Times New Roman"/>
          <w:spacing w:val="-2"/>
          <w:sz w:val="24"/>
          <w:szCs w:val="24"/>
        </w:rPr>
        <w:t>Анализ результатов ГИА по базовой математике языку демонстрирует положительную динамику среднего балла на 0,3 успеваемости 100 %. Все показатели выше средних показателей по ДГО.</w:t>
      </w: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spacing w:after="0" w:line="360" w:lineRule="auto"/>
        <w:ind w:left="170" w:right="178" w:firstLine="845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Мониторинг динамики среднего балла ГИА в форме ЕГЭ по всем предметам</w:t>
      </w:r>
    </w:p>
    <w:p w:rsidR="00196C17" w:rsidRPr="00196C17" w:rsidRDefault="00196C17" w:rsidP="00196C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839"/>
        <w:gridCol w:w="715"/>
        <w:gridCol w:w="754"/>
        <w:gridCol w:w="754"/>
        <w:gridCol w:w="900"/>
        <w:gridCol w:w="900"/>
        <w:gridCol w:w="883"/>
        <w:gridCol w:w="883"/>
      </w:tblGrid>
      <w:tr w:rsidR="00196C17" w:rsidRPr="00196C17" w:rsidTr="0066451C">
        <w:trPr>
          <w:jc w:val="center"/>
        </w:trPr>
        <w:tc>
          <w:tcPr>
            <w:tcW w:w="2698" w:type="dxa"/>
            <w:vMerge w:val="restart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1554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08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00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66" w:type="dxa"/>
            <w:gridSpan w:val="2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196C17" w:rsidRPr="00196C17" w:rsidTr="0066451C">
        <w:trPr>
          <w:jc w:val="center"/>
        </w:trPr>
        <w:tc>
          <w:tcPr>
            <w:tcW w:w="2698" w:type="dxa"/>
            <w:vMerge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ОУ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ДГО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63,5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63,1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74,5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68,7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66,6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68,3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63.6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Математика профиль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37,4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45,9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43,6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45,4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44,4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Математика база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3,8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3.8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3,7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3,6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3.7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30,6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44,2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47,1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50,8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51,7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49,6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41.7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44,5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43,4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50,2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49,4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50.4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64,6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46,7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50,1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63,3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55,9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57,3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44,5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51,1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42,1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45,7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53,8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48,3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47,1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63.9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44,9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45,9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68,4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57,8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50.1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49,7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46,3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60,2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86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63,9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65,5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61,8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45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46,1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57,4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47,3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53,7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53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47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Средний балл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35,7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45,6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61,19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55,7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60,4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55,7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56,9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48</w:t>
            </w:r>
          </w:p>
        </w:tc>
      </w:tr>
      <w:tr w:rsidR="00196C17" w:rsidRPr="00196C17" w:rsidTr="0066451C">
        <w:trPr>
          <w:jc w:val="center"/>
        </w:trPr>
        <w:tc>
          <w:tcPr>
            <w:tcW w:w="2698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Рейтинг</w:t>
            </w:r>
          </w:p>
        </w:tc>
        <w:tc>
          <w:tcPr>
            <w:tcW w:w="839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96C17" w:rsidRPr="00196C17" w:rsidRDefault="00196C17" w:rsidP="00196C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</w:tbl>
    <w:p w:rsidR="00196C17" w:rsidRPr="00196C17" w:rsidRDefault="00196C17" w:rsidP="00196C17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 </w:t>
      </w:r>
    </w:p>
    <w:p w:rsidR="00196C17" w:rsidRPr="00196C17" w:rsidRDefault="00196C17" w:rsidP="00196C17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Мониторинг среднего балла по предметам по выбору показал результаты выше среднего балла по ДГО по всем предметам кроме информатики.  </w:t>
      </w:r>
      <w:r w:rsidRPr="00196C17">
        <w:rPr>
          <w:rFonts w:ascii="Times New Roman" w:hAnsi="Times New Roman"/>
          <w:b/>
          <w:spacing w:val="-2"/>
          <w:sz w:val="24"/>
          <w:szCs w:val="24"/>
        </w:rPr>
        <w:t>По рейтингу среднего балла из 12 школ ДГО МОБУ «СОШ № 21» занимает 2 место по результатам ГИА в форме ЕГЭ</w:t>
      </w:r>
      <w:proofErr w:type="gramStart"/>
      <w:r w:rsidRPr="00196C17">
        <w:rPr>
          <w:rFonts w:ascii="Times New Roman" w:hAnsi="Times New Roman"/>
          <w:b/>
          <w:spacing w:val="-2"/>
          <w:sz w:val="24"/>
          <w:szCs w:val="24"/>
        </w:rPr>
        <w:t>.</w:t>
      </w:r>
      <w:r w:rsidRPr="00196C17"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196C17" w:rsidRPr="00196C17" w:rsidRDefault="00196C17" w:rsidP="00196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Выводы и рекомендации: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Обеспечение качественной подготовки выпускников к сдаче ГИА по образовательным программам среднего общего образования;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Внесение в план ВШК персонального </w:t>
      </w:r>
      <w:proofErr w:type="gramStart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контроля за</w:t>
      </w:r>
      <w:proofErr w:type="gramEnd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 работой учителей-предметников выпускных классов;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Ведение целенаправленной информационно–разъяснительной работы по подготовке и проведению ГИА с выпускниками 11 классов и их родителями с целью формирования осознанного подхода к выбору предметов. 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Участие в мероприятиях по апробации технологий, используемых на ЕГЭ с участием учащихся и организаторов;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Организация занятий по подготовке к ГИА, выстраивание четкой системы подготовки обучающихся с разным уровнем знаний для формирования осознанного выбора предметов участниками  ЕГЭ.</w:t>
      </w:r>
    </w:p>
    <w:p w:rsidR="00196C17" w:rsidRPr="00196C17" w:rsidRDefault="00196C17" w:rsidP="00196C17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Организация консультационной и психолого-педагогической поддержки выпускников и их родителей.</w:t>
      </w:r>
    </w:p>
    <w:p w:rsidR="00196C17" w:rsidRPr="00196C17" w:rsidRDefault="00196C17" w:rsidP="00196C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Анализ результативности и участия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МОБУ «СОШ № 21»</w:t>
      </w:r>
    </w:p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в школьном этапе ВСОШ по предметам</w:t>
      </w:r>
    </w:p>
    <w:tbl>
      <w:tblPr>
        <w:tblW w:w="88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620"/>
        <w:gridCol w:w="1540"/>
        <w:gridCol w:w="1520"/>
        <w:gridCol w:w="1540"/>
      </w:tblGrid>
      <w:tr w:rsidR="00196C17" w:rsidRPr="00196C17" w:rsidTr="0066451C">
        <w:trPr>
          <w:trHeight w:val="31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196C17" w:rsidRPr="00196C17" w:rsidTr="0066451C">
        <w:trPr>
          <w:trHeight w:val="126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</w:t>
            </w: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победителей</w:t>
            </w: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9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lastRenderedPageBreak/>
        <w:t xml:space="preserve">Анализ результативности и участия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МОБУ «СОШ № 21»</w:t>
      </w:r>
    </w:p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в школьном и муниципальном этапе ВСОШ </w:t>
      </w:r>
    </w:p>
    <w:tbl>
      <w:tblPr>
        <w:tblW w:w="965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26"/>
        <w:gridCol w:w="1510"/>
        <w:gridCol w:w="1353"/>
        <w:gridCol w:w="1481"/>
        <w:gridCol w:w="1510"/>
        <w:gridCol w:w="1597"/>
      </w:tblGrid>
      <w:tr w:rsidR="00196C17" w:rsidRPr="00196C17" w:rsidTr="0066451C">
        <w:trPr>
          <w:jc w:val="center"/>
        </w:trPr>
        <w:tc>
          <w:tcPr>
            <w:tcW w:w="77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Уч. год</w:t>
            </w:r>
          </w:p>
        </w:tc>
        <w:tc>
          <w:tcPr>
            <w:tcW w:w="142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участников ШЭ ВСОШ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победителей</w:t>
            </w:r>
          </w:p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ШЭ ВСОШ</w:t>
            </w:r>
          </w:p>
        </w:tc>
        <w:tc>
          <w:tcPr>
            <w:tcW w:w="1353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призеров</w:t>
            </w:r>
          </w:p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 xml:space="preserve">ШЭВСОШ </w:t>
            </w:r>
          </w:p>
        </w:tc>
        <w:tc>
          <w:tcPr>
            <w:tcW w:w="148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участников МЭ ВСОШ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победителей МЭ ВСОШ</w:t>
            </w:r>
          </w:p>
        </w:tc>
        <w:tc>
          <w:tcPr>
            <w:tcW w:w="1597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Кол-во призеров МЭ ВСОШ</w:t>
            </w:r>
          </w:p>
        </w:tc>
      </w:tr>
      <w:tr w:rsidR="00196C17" w:rsidRPr="00196C17" w:rsidTr="0066451C">
        <w:trPr>
          <w:jc w:val="center"/>
        </w:trPr>
        <w:tc>
          <w:tcPr>
            <w:tcW w:w="77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2019-2020</w:t>
            </w:r>
          </w:p>
        </w:tc>
        <w:tc>
          <w:tcPr>
            <w:tcW w:w="142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330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353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148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96C17" w:rsidRPr="00196C17" w:rsidTr="0066451C">
        <w:trPr>
          <w:jc w:val="center"/>
        </w:trPr>
        <w:tc>
          <w:tcPr>
            <w:tcW w:w="77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2020-2021</w:t>
            </w:r>
          </w:p>
        </w:tc>
        <w:tc>
          <w:tcPr>
            <w:tcW w:w="142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310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48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77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2021-2022</w:t>
            </w:r>
          </w:p>
        </w:tc>
        <w:tc>
          <w:tcPr>
            <w:tcW w:w="142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353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96C17" w:rsidRPr="00196C17" w:rsidTr="0066451C">
        <w:trPr>
          <w:jc w:val="center"/>
        </w:trPr>
        <w:tc>
          <w:tcPr>
            <w:tcW w:w="77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142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255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353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tabs>
          <w:tab w:val="left" w:pos="9781"/>
        </w:tabs>
        <w:spacing w:line="370" w:lineRule="exact"/>
        <w:jc w:val="center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>Участие обучающихся и педагогов МОБУ «СОШ № 21» в конкурсах муниципального, регионального, федерального, международного уровня</w:t>
      </w:r>
    </w:p>
    <w:p w:rsidR="00196C17" w:rsidRPr="00196C17" w:rsidRDefault="00196C17" w:rsidP="00196C1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96C17">
        <w:rPr>
          <w:rFonts w:ascii="Times New Roman" w:eastAsia="Calibri" w:hAnsi="Times New Roman"/>
          <w:sz w:val="24"/>
          <w:szCs w:val="24"/>
          <w:lang w:eastAsia="en-US"/>
        </w:rPr>
        <w:t xml:space="preserve">в 2021-2022 учебном году, в том числе и </w:t>
      </w:r>
      <w:proofErr w:type="gramStart"/>
      <w:r w:rsidRPr="00196C17">
        <w:rPr>
          <w:rFonts w:ascii="Times New Roman" w:eastAsia="Calibri" w:hAnsi="Times New Roman"/>
          <w:sz w:val="24"/>
          <w:szCs w:val="24"/>
          <w:lang w:eastAsia="en-US"/>
        </w:rPr>
        <w:t>интернет-конкурсы</w:t>
      </w:r>
      <w:proofErr w:type="gramEnd"/>
      <w:r w:rsidRPr="00196C1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551"/>
        <w:gridCol w:w="2552"/>
      </w:tblGrid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Проектный модуль 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Калинина Н.Ю.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Сертификат ТОП-15 Благодарственное письмо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Фестиваль «Учимся для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Веселова И.В.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Олейник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 диплома 1 степени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Круглый стол «Молодежь. Религия. Общество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Веселова И.В.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Фестиваль «Поэтический круг» г. Спасск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Фестиваль «Моя педагогическая инновация»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«День поэзии»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Фотоконкурс «Любимый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«Новогодний сувенир»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Олейник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за подготовку участников 1,3 место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Экологическая акция «Вернём природе чистоту»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Курсинова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Спартакиада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Всероссийская олимпиада «ФГОС соответствие»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Залевская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Поэтический конкурс «Лира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Кусая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96C17" w:rsidRPr="00196C17" w:rsidTr="006645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детского творчества  «Пасха красная»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196C17" w:rsidRPr="00196C17" w:rsidRDefault="00196C17" w:rsidP="00196C1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C17" w:rsidRPr="00196C17" w:rsidRDefault="00196C17" w:rsidP="00196C17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96C17">
        <w:rPr>
          <w:rFonts w:ascii="Times New Roman" w:eastAsia="Calibri" w:hAnsi="Times New Roman"/>
          <w:b/>
          <w:sz w:val="24"/>
          <w:szCs w:val="24"/>
          <w:lang w:eastAsia="en-US"/>
        </w:rPr>
        <w:t>Участие обучающихся</w:t>
      </w:r>
      <w:r w:rsidRPr="00196C17">
        <w:rPr>
          <w:rFonts w:ascii="Times New Roman" w:eastAsia="Calibri" w:hAnsi="Times New Roman"/>
          <w:sz w:val="24"/>
          <w:szCs w:val="24"/>
          <w:lang w:eastAsia="en-US"/>
        </w:rPr>
        <w:t xml:space="preserve"> МОБУ «СОШ № 21» в конкурсах города, края, страны, </w:t>
      </w:r>
      <w:proofErr w:type="gramStart"/>
      <w:r w:rsidRPr="00196C17">
        <w:rPr>
          <w:rFonts w:ascii="Times New Roman" w:eastAsia="Calibri" w:hAnsi="Times New Roman"/>
          <w:sz w:val="24"/>
          <w:szCs w:val="24"/>
          <w:lang w:eastAsia="en-US"/>
        </w:rPr>
        <w:t>международные</w:t>
      </w:r>
      <w:proofErr w:type="gramEnd"/>
      <w:r w:rsidRPr="00196C17"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 и интернет - конкурсы в 2021 -  2022 уч. год: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328"/>
        <w:gridCol w:w="2126"/>
        <w:gridCol w:w="2268"/>
        <w:gridCol w:w="1843"/>
        <w:gridCol w:w="1843"/>
      </w:tblGrid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11 класс, Дубова В., Дойников 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 класс Петренко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сочинений, посвященный Ф.М. Достоевскому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 класс, Дубова В., Ворончихина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Устинова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 класс, Дубова 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Устинова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чтецов к 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 класс Петренко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Диплом,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Фотовыставка «Любимый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 б класс Колосова Снежана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жюри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2,3 степени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«Новогодний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Пасха красная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Выставка рисунков «Мое Приморье»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конькобежному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конькобежному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Первенство ДГО по мини водному 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поло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Команда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Мухамеджанов А.Р., Мищенко 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Диплом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«Новогодний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 б класс Исаков С.,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 8 б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Пожарицкий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Олейник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1, 3 степени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Олимпиада «Ближе к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Дальнему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Науменко Г.П., Двужильный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мини-баскетболу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«Все на Земле от материнских рук»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 этап Чемпионата школьной баскетбольной лиги «КЭС-БАСКЕТ»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Выставка-конкурс фоторабот «Дальнегорск и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9 б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Коренчук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 в класс Казарина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Фестиваль «Поэтический круг» г. Спасск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 б класс Колосова Снежана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Казарина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ДГО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 Диана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Мельникова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 Диана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Устинова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Приморского края по пауэрлифтингу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Зуев 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Фестиваль «Вперед ВФСК 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Пронько Ангелина,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Военно-спортивная игра «Путь в армейский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 Мищенко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место, 6 медалей, кубок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 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декоративно-прикладного творчества северных территорий ПК «Твори, выдумывай, дерзай»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6 б класс Исаков Сергей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Бартынев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Олейник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Дипломы 1 степени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«Пасха красная»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Клюйкова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 класс Веселов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Никлонский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 класс Ермолаев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Мухамеджанов А.Р.,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Круглый стол «Молодежь. Религия. Общество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9 б класс Марченко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Веселова И.В.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 этап ВСОШ - 2021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40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6C1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Муниципальный этап ВСОШ по вопросам </w:t>
            </w: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избирательного права 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и избирательного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10, 11 класс 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Каргина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По предпринимательской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Сижук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>, Леонтьева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Каргина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Грамоты 3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по окружающему миру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по финансовой 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и предпринимательству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3 а, 3 б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Паньшина А.В., Лютова Л.Н., Науменко Г.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Олимпиада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Ромяк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>, Сидоренко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Каргина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Всероссийский тест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Конституия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РФ межрегиональной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олипиады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на базе ФСБ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9 б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Забусов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8 б класс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Бырышников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Каргина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конкурс-исследование «Эму – Эрудит 2021 (1-4 классы)»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 класс, 3 б класс 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Науменко Г.П., Паньшина А.В., Лютова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Акция «Ночь географии русского географического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102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Двужильный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Поэтический конкурс «Лира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Абрашкина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Макаров Фрол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Яковлева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Кусая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Пригласительный этап олимпиады Сириус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 класс 4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Веселова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Спартакиада школьников ДГО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Мищенко Р.В., Мухамеджанов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онлайн-спринт «Моряки – величие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 диплома победителя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открытый молодежный фестиваль «По дорогам войны и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 диплома призера 3 степ, 3 диплома призера 2 степ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 слёт добровольческих команд «Спектр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 сертификата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Конкурс чтецов «Все на земле от </w:t>
            </w: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материнских рук»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 грамота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Всероссийская добровольческая акция «Весенняя неделя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 сертификата</w:t>
            </w:r>
          </w:p>
        </w:tc>
      </w:tr>
      <w:tr w:rsidR="00196C17" w:rsidRPr="00196C17" w:rsidTr="0066451C">
        <w:trPr>
          <w:trHeight w:hRule="exact" w:val="2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«Герои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 этап школьной лиги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Конкурс музейно-выставочного центра «Юный Экскурсовод»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Международная акция «Тест по истории «Великой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36 сертификатов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Олимпиада по ПДД Конкурс «Безопасный город»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Краевой конкурс рисунков «Моя мама – водитель»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3 место, 9 сертификатов</w:t>
            </w:r>
          </w:p>
        </w:tc>
      </w:tr>
      <w:tr w:rsidR="00196C17" w:rsidRPr="00196C17" w:rsidTr="006645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17" w:rsidRPr="00196C17" w:rsidRDefault="00196C17" w:rsidP="00196C1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Первенство ДГО по конькобежному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</w:tbl>
    <w:p w:rsidR="00196C17" w:rsidRPr="00196C17" w:rsidRDefault="00196C17" w:rsidP="00196C1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C17" w:rsidRPr="00196C17" w:rsidRDefault="00196C17" w:rsidP="00196C17">
      <w:pPr>
        <w:spacing w:after="0"/>
        <w:rPr>
          <w:vanish/>
        </w:rPr>
      </w:pPr>
    </w:p>
    <w:p w:rsidR="00196C17" w:rsidRPr="00196C17" w:rsidRDefault="00196C17" w:rsidP="00196C1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196C17">
        <w:rPr>
          <w:rFonts w:ascii="Times New Roman" w:hAnsi="Times New Roman"/>
          <w:b/>
          <w:sz w:val="24"/>
          <w:szCs w:val="24"/>
          <w:lang w:val="x-none" w:eastAsia="x-none"/>
        </w:rPr>
        <w:t>Востребованность выпускников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6C17"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и устройство выпускников 9 классов 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1199"/>
        <w:gridCol w:w="1470"/>
        <w:gridCol w:w="1317"/>
        <w:gridCol w:w="1224"/>
        <w:gridCol w:w="1207"/>
      </w:tblGrid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выпускников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2018-2019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2019-2020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2020-2021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2021-2022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Получили аттестаты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Обучаются в 10 классе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СПО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Оставлены</w:t>
            </w:r>
            <w:proofErr w:type="gramEnd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повтор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Призваны</w:t>
            </w:r>
            <w:proofErr w:type="gramEnd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армию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3324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обучаются</w:t>
            </w:r>
            <w:proofErr w:type="gramEnd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/не работают</w:t>
            </w:r>
          </w:p>
        </w:tc>
        <w:tc>
          <w:tcPr>
            <w:tcW w:w="12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6C17">
        <w:rPr>
          <w:rFonts w:ascii="Times New Roman" w:hAnsi="Times New Roman"/>
          <w:b/>
          <w:color w:val="000000"/>
          <w:sz w:val="24"/>
          <w:szCs w:val="24"/>
        </w:rPr>
        <w:t>Распределение и устройство выпускников 11 классов</w:t>
      </w:r>
    </w:p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1289"/>
        <w:gridCol w:w="1425"/>
        <w:gridCol w:w="1204"/>
        <w:gridCol w:w="1333"/>
        <w:gridCol w:w="1275"/>
      </w:tblGrid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Устройство выпускников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2017-2018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2018-2019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2019-2020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2020-2021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2021-2022 </w:t>
            </w:r>
            <w:proofErr w:type="spell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</w:t>
            </w:r>
            <w:proofErr w:type="gramStart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.г</w:t>
            </w:r>
            <w:proofErr w:type="gramEnd"/>
            <w:r w:rsidRPr="00196C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од</w:t>
            </w:r>
            <w:proofErr w:type="spellEnd"/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Получили аттестаты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СПО, курсы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Призваны</w:t>
            </w:r>
            <w:proofErr w:type="gramEnd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армию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6C17" w:rsidRPr="00196C17" w:rsidTr="0066451C">
        <w:trPr>
          <w:jc w:val="center"/>
        </w:trPr>
        <w:tc>
          <w:tcPr>
            <w:tcW w:w="320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обучаются</w:t>
            </w:r>
            <w:proofErr w:type="gramEnd"/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/не работают</w:t>
            </w:r>
          </w:p>
        </w:tc>
        <w:tc>
          <w:tcPr>
            <w:tcW w:w="1338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6C17" w:rsidRPr="00196C17" w:rsidRDefault="00196C17" w:rsidP="00196C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6C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96C17" w:rsidRPr="00196C17" w:rsidRDefault="00196C17" w:rsidP="00196C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bCs/>
          <w:sz w:val="24"/>
          <w:szCs w:val="24"/>
        </w:rPr>
        <w:t xml:space="preserve">Вывод: 100 % выпускников 11 классов определились с выбором профессии и  100% девятиклассников определились с образовательным маршрутом.  </w:t>
      </w:r>
    </w:p>
    <w:p w:rsidR="00196C17" w:rsidRPr="00196C17" w:rsidRDefault="00196C17" w:rsidP="00196C17">
      <w:pPr>
        <w:spacing w:after="0" w:line="360" w:lineRule="auto"/>
        <w:contextualSpacing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196C17" w:rsidRPr="00196C17" w:rsidRDefault="00196C17" w:rsidP="00196C17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196C17">
        <w:rPr>
          <w:rFonts w:ascii="Times New Roman" w:hAnsi="Times New Roman"/>
          <w:b/>
          <w:spacing w:val="-6"/>
          <w:sz w:val="26"/>
          <w:szCs w:val="26"/>
        </w:rPr>
        <w:t>«М</w:t>
      </w:r>
      <w:r w:rsidRPr="00196C17">
        <w:rPr>
          <w:rFonts w:ascii="Times New Roman" w:hAnsi="Times New Roman"/>
          <w:b/>
          <w:sz w:val="26"/>
          <w:szCs w:val="26"/>
        </w:rPr>
        <w:t>ониторинг показателей профессионального развития  педагогических работников»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937"/>
        <w:gridCol w:w="2176"/>
        <w:gridCol w:w="1736"/>
      </w:tblGrid>
      <w:tr w:rsidR="00196C17" w:rsidRPr="00196C17" w:rsidTr="0066451C">
        <w:trPr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6C17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196C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Общее количество: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учителей ОУ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учителей ОУ в возрасте до 35 лет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Молодых учителей ОУ (стаж работы до трех лет)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Количество учителей ОУ, прошедших своевременное повышение квалификации по следующим актуальным направлениям образовательной деятельности (т.е. получивших удостоверение о повышении квалификации </w:t>
            </w:r>
            <w:r w:rsidRPr="00196C17">
              <w:rPr>
                <w:rFonts w:ascii="Times New Roman" w:hAnsi="Times New Roman"/>
                <w:b/>
                <w:sz w:val="26"/>
                <w:szCs w:val="26"/>
              </w:rPr>
              <w:t>в течение трех лет</w:t>
            </w:r>
            <w:r w:rsidRPr="00196C17">
              <w:rPr>
                <w:rFonts w:ascii="Times New Roman" w:hAnsi="Times New Roman"/>
                <w:sz w:val="26"/>
                <w:szCs w:val="26"/>
              </w:rPr>
              <w:t xml:space="preserve"> на момент мониторинга по программам): 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по вопросам оценки качества образования в образовательной организации;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для педагогических работников школ с низкими результатами обучения и/или школ, функционирующих в неблагоприятных социальных условиях;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по вопросам выявления, поддержки и развития способностей и талантов у детей и молодежи;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по вопросам самоопределения и профессиональной ориентации </w:t>
            </w:r>
            <w:proofErr w:type="gramStart"/>
            <w:r w:rsidRPr="00196C1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по вопросам организации воспитания </w:t>
            </w:r>
            <w:proofErr w:type="gramStart"/>
            <w:r w:rsidRPr="00196C1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по вопросам формирования и оценки функциональной грамотности </w:t>
            </w:r>
            <w:proofErr w:type="gramStart"/>
            <w:r w:rsidRPr="00196C1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96C1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по вопросам, связанным с введением </w:t>
            </w:r>
            <w:proofErr w:type="gramStart"/>
            <w:r w:rsidRPr="00196C17">
              <w:rPr>
                <w:rFonts w:ascii="Times New Roman" w:hAnsi="Times New Roman"/>
                <w:sz w:val="26"/>
                <w:szCs w:val="26"/>
              </w:rPr>
              <w:t>обновленных</w:t>
            </w:r>
            <w:proofErr w:type="gramEnd"/>
            <w:r w:rsidRPr="00196C17">
              <w:rPr>
                <w:rFonts w:ascii="Times New Roman" w:hAnsi="Times New Roman"/>
                <w:sz w:val="26"/>
                <w:szCs w:val="26"/>
              </w:rPr>
              <w:t xml:space="preserve"> ФГОС;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по вопросам, связанным с внедрением </w:t>
            </w:r>
            <w:r w:rsidRPr="00196C17">
              <w:rPr>
                <w:rFonts w:ascii="Times New Roman" w:hAnsi="Times New Roman"/>
                <w:sz w:val="26"/>
                <w:szCs w:val="26"/>
              </w:rPr>
              <w:lastRenderedPageBreak/>
              <w:t>цифровой образовательной среды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6C17" w:rsidRPr="00196C17" w:rsidTr="0066451C">
        <w:trPr>
          <w:trHeight w:val="9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имеющих образование, соответствующее профилю преподаваемого учебного предмета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6C17" w:rsidRPr="00196C17" w:rsidTr="0066451C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имеющих нагрузку более 36 часов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96C17" w:rsidRPr="00196C17" w:rsidTr="0066451C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выполняющих обязанности классного руководителя в двух и более классах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6C17" w:rsidRPr="00196C17" w:rsidTr="0066451C">
        <w:trPr>
          <w:trHeight w:val="11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которые  преподают учебные предметы не в соответствии с полученным образованием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 xml:space="preserve">чел. и </w:t>
            </w:r>
            <w:r w:rsidRPr="00196C1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% от общего количества педагогов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прошедших диагностику профессиональных компетенций: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в 2021 году;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в 2022 году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Количество учителей, прошедших программу переподготовки: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по образовательным программам педагогической направленности;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общее количество учителей, прошедших различные программы переподготовки (любой направленности)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Обеспеченность ОУ педагогическими и руководящими кадрами: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Наличие вакантных мест заместителя директора;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кол-во вакансий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96C17" w:rsidRPr="00196C17" w:rsidTr="0066451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Наличие вакантных мест учителей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кол-во вакансий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7" w:rsidRPr="00196C17" w:rsidRDefault="00196C17" w:rsidP="00196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C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96C17" w:rsidRPr="00196C17" w:rsidRDefault="00196C17" w:rsidP="00196C17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C17" w:rsidRPr="00196C17" w:rsidRDefault="00196C17" w:rsidP="00196C17">
      <w:pPr>
        <w:shd w:val="clear" w:color="auto" w:fill="FFFFFF"/>
        <w:spacing w:before="35" w:after="3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 xml:space="preserve">Анализ профессионально-педагогической компетентности </w:t>
      </w:r>
    </w:p>
    <w:p w:rsidR="00196C17" w:rsidRPr="00196C17" w:rsidRDefault="00196C17" w:rsidP="00196C17">
      <w:pPr>
        <w:shd w:val="clear" w:color="auto" w:fill="FFFFFF"/>
        <w:spacing w:before="35" w:after="35" w:line="27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1096"/>
        <w:gridCol w:w="1032"/>
        <w:gridCol w:w="999"/>
        <w:gridCol w:w="766"/>
        <w:gridCol w:w="999"/>
        <w:gridCol w:w="868"/>
      </w:tblGrid>
      <w:tr w:rsidR="00196C17" w:rsidRPr="00196C17" w:rsidTr="0066451C">
        <w:tc>
          <w:tcPr>
            <w:tcW w:w="3589" w:type="dxa"/>
            <w:vMerge w:val="restart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38" w:type="dxa"/>
            <w:gridSpan w:val="2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765" w:type="dxa"/>
            <w:gridSpan w:val="2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1742" w:type="dxa"/>
            <w:gridSpan w:val="2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2021-22</w:t>
            </w:r>
          </w:p>
        </w:tc>
      </w:tr>
      <w:tr w:rsidR="00196C17" w:rsidRPr="00196C17" w:rsidTr="0066451C">
        <w:tc>
          <w:tcPr>
            <w:tcW w:w="3589" w:type="dxa"/>
            <w:vMerge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gramStart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96C1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Разработали и реализуют рабочие программы по предметам в соответствии с ФГОС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Разработали и реализуют программы внеурочной деятельности,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урсов</w:t>
            </w:r>
            <w:proofErr w:type="spellEnd"/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Организуют и проводят педагогический мониторинг освоения ООП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Организуют проектную деятельность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Организуют исследовательскую деятельность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52.9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6C17" w:rsidRPr="00196C17" w:rsidTr="0066451C">
        <w:tc>
          <w:tcPr>
            <w:tcW w:w="3589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Владеют и применяют технологию критического мышления</w:t>
            </w:r>
          </w:p>
        </w:tc>
        <w:tc>
          <w:tcPr>
            <w:tcW w:w="1099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9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Применяют обучение в сотрудничестве, работу в парах, группах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Владеют и применяют технологии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и формирующего оценивания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Подготовили призеров/победителей ВСОШ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Подготовили победителей конкурсов различного уровня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Являются опытными пользователями ПК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Организуют обучение с использованием ИКТ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Являются членом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нтернет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сообщества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Разработали ЦОР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Участвуют в работе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Являются рук. ШМО, РМО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Разработали и представили методические разработки, публикации на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муницип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>. уровне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Разработали и представили методические разработки, публикации на краевом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96C17">
              <w:rPr>
                <w:rFonts w:ascii="Times New Roman" w:hAnsi="Times New Roman"/>
                <w:sz w:val="24"/>
                <w:szCs w:val="24"/>
              </w:rPr>
              <w:t>ровне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 xml:space="preserve">Разработали и представили методические разработки, публикации на </w:t>
            </w:r>
            <w:proofErr w:type="spellStart"/>
            <w:r w:rsidRPr="00196C17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196C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96C17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96C17" w:rsidRPr="00196C17" w:rsidTr="0066451C">
        <w:tc>
          <w:tcPr>
            <w:tcW w:w="358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Средний показатель уровня проф. компетентности по результатам муниципального мониторинга</w:t>
            </w:r>
          </w:p>
        </w:tc>
        <w:tc>
          <w:tcPr>
            <w:tcW w:w="10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96C17" w:rsidRPr="00196C17" w:rsidRDefault="00196C17" w:rsidP="00196C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196C17" w:rsidRPr="00196C17" w:rsidRDefault="00196C17" w:rsidP="00196C17">
      <w:pPr>
        <w:shd w:val="clear" w:color="auto" w:fill="FFFFFF"/>
        <w:rPr>
          <w:rFonts w:ascii="Times New Roman" w:hAnsi="Times New Roman"/>
          <w:i/>
          <w:spacing w:val="-2"/>
          <w:sz w:val="24"/>
          <w:szCs w:val="24"/>
          <w:u w:val="single"/>
        </w:rPr>
      </w:pPr>
    </w:p>
    <w:p w:rsidR="00196C17" w:rsidRPr="00196C17" w:rsidRDefault="00196C17" w:rsidP="00196C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C17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Вывод: в ОО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</w:t>
      </w:r>
      <w:proofErr w:type="gramStart"/>
      <w:r w:rsidRPr="00196C17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обучающихся</w:t>
      </w:r>
      <w:proofErr w:type="gramEnd"/>
      <w:r w:rsidRPr="00196C17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, применяя современные образовательные технологии. В связи с изменением состава педагогических работников снизился показатель уровня профессиональной компетентности педагогов, что требует разработки плана методической работы и плана-графика повышения квалификации в соответствии с профессиональными дефицитами педагогов.</w:t>
      </w:r>
      <w:r w:rsidRPr="00196C1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96C17" w:rsidRPr="00196C17" w:rsidRDefault="00196C17" w:rsidP="00196C1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0"/>
    <w:p w:rsidR="00196C17" w:rsidRPr="00196C17" w:rsidRDefault="00196C17" w:rsidP="00196C1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6C17" w:rsidRPr="00196C17" w:rsidRDefault="00196C17" w:rsidP="00196C1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96C17" w:rsidRPr="00196C17" w:rsidRDefault="00196C17" w:rsidP="00196C1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6C17">
        <w:rPr>
          <w:rFonts w:ascii="Times New Roman" w:hAnsi="Times New Roman"/>
          <w:b/>
          <w:sz w:val="28"/>
          <w:szCs w:val="28"/>
          <w:lang w:eastAsia="en-US"/>
        </w:rPr>
        <w:t xml:space="preserve">Выводы, цели и задачи на 2022 – 2023 учебный год        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b/>
          <w:sz w:val="28"/>
          <w:szCs w:val="28"/>
        </w:rPr>
        <w:t xml:space="preserve">     </w:t>
      </w:r>
      <w:r w:rsidRPr="00196C17">
        <w:rPr>
          <w:rFonts w:ascii="Times New Roman" w:hAnsi="Times New Roman"/>
          <w:sz w:val="24"/>
          <w:szCs w:val="24"/>
        </w:rPr>
        <w:t>На основе проведенного анализа можно констатировать следующие проблемы качества образования в МОБУ «СОШ № 21», которые сохраняются как тенденции: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качество образовательных результатов носит нестабильный характер и показывает волнообразную динамику; 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качество организации контрольно-оценочной деятельности частично соответствует современным требованиям; 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качество преподавания не гарантирует качество образовательных результатов, так как выбор технологий осуществляется спонтанно и носит фрагментарный разрозненный характер;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качество проектной и исследовательской деятельности, социальных практик носит эпизодический характер и охватывает не всех обучающихся;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качество образования </w:t>
      </w:r>
      <w:proofErr w:type="gramStart"/>
      <w:r w:rsidRPr="00196C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 не соответствует современным требованиям и организуется традиционными методами и формами;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 xml:space="preserve">низкое качество организации  учебной деятельности  на основе электронных образовательных ресурсов и </w:t>
      </w:r>
      <w:proofErr w:type="spellStart"/>
      <w:r w:rsidRPr="00196C17">
        <w:rPr>
          <w:rFonts w:ascii="Times New Roman" w:hAnsi="Times New Roman"/>
          <w:sz w:val="24"/>
          <w:szCs w:val="24"/>
        </w:rPr>
        <w:t>контентов</w:t>
      </w:r>
      <w:proofErr w:type="spellEnd"/>
      <w:r w:rsidRPr="00196C17">
        <w:rPr>
          <w:rFonts w:ascii="Times New Roman" w:hAnsi="Times New Roman"/>
          <w:sz w:val="24"/>
          <w:szCs w:val="24"/>
        </w:rPr>
        <w:t xml:space="preserve"> цифровой образовательной среды.  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Таким образом, чтобы нивелировать выявленные негативные тенденции, влияющие на качество образования в МОБУ «СОШ № 21» педагогическим коллективом были определены стратегии улучшения качества преподавания и обучения, которые </w:t>
      </w:r>
      <w:proofErr w:type="gramStart"/>
      <w:r w:rsidRPr="00196C17">
        <w:rPr>
          <w:rFonts w:ascii="Times New Roman" w:hAnsi="Times New Roman"/>
          <w:sz w:val="24"/>
          <w:szCs w:val="24"/>
        </w:rPr>
        <w:t>будут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 внедряются  и будут реализованы до декабря 2022 года.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стратегия формирующего оценивания;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стратегия образовательной событийности;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стратегия персонализации образования;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>•</w:t>
      </w:r>
      <w:r w:rsidRPr="00196C17">
        <w:rPr>
          <w:rFonts w:ascii="Times New Roman" w:hAnsi="Times New Roman"/>
          <w:sz w:val="24"/>
          <w:szCs w:val="24"/>
        </w:rPr>
        <w:tab/>
        <w:t>стратегия смешанного обучения.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sz w:val="24"/>
          <w:szCs w:val="24"/>
        </w:rPr>
        <w:t xml:space="preserve">        В качестве ценностного ориентира с точки зрения внедряемых стратегий был определен следующий результат: педагоги школы коллегиально и в системе используют в повседневной педагогической практике единые стратегические технологии формирующего оценивания, образовательной событийности, смешанного и персонализированного обучения и на их основе организуют преподавание и обучение.</w:t>
      </w: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tabs>
          <w:tab w:val="left" w:pos="10065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196C17">
        <w:rPr>
          <w:rFonts w:ascii="Times New Roman" w:hAnsi="Times New Roman"/>
          <w:b/>
          <w:i/>
          <w:sz w:val="28"/>
          <w:szCs w:val="28"/>
          <w:lang w:eastAsia="zh-CN"/>
        </w:rPr>
        <w:t xml:space="preserve">Показатели стратегического развития МОБУ «СОШ № 21»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992"/>
        <w:gridCol w:w="851"/>
        <w:gridCol w:w="850"/>
        <w:gridCol w:w="851"/>
        <w:gridCol w:w="851"/>
      </w:tblGrid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Наименование показателя, единицы измерения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Тип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Базов </w:t>
            </w:r>
            <w:proofErr w:type="spell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знач</w:t>
            </w:r>
            <w:proofErr w:type="spell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-е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факт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1 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Доля обучающихся, повысивших качество образовательных результатов (% обучающихся на 4 и 5 от общего количества </w:t>
            </w:r>
            <w:proofErr w:type="spell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обуч-ся</w:t>
            </w:r>
            <w:proofErr w:type="spell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основной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33 %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43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Повышение среднего балла результатов ГИА по ООП ООО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основной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3,524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3,55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Повышение среднего балла результатов ГИА по ООП СОО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основной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35,78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56,9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Доля  педагогов, повысивших квалификацию и уровень проф. компетентности по актуальным для проекта направлениям (% от общего количества педагогов)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основной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70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5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Рост среднего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балла показателей уровня удовлетворенности родителей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качеством образования в школе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основной</w:t>
            </w:r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3,1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из 5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3,7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</w:t>
            </w:r>
          </w:p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Доля  педагогов использующих технологии формирующего оценивания и образовательной событийности в повседневной педагогической практике (% от общего количества педагогов)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дополни-тельный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50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Доля педагогов, реализующих модель смешанного обучения (% от общего количества педагогов)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дополни-тельный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30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охваченных социальными практиками, проектной и исследовательской деятельностью  (% от общего числа обучающихся школы) 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дополни-тельный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70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Доля обучающихся 7-11 классов,  вовлеченных в волонтерское добровольческое движение (% от общего числа обучающихся 7-11 классов)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дополни-тельный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196C17" w:rsidRPr="00196C17" w:rsidTr="0066451C">
        <w:tc>
          <w:tcPr>
            <w:tcW w:w="534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Доля  обучающихся с </w:t>
            </w: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особыми</w:t>
            </w:r>
            <w:proofErr w:type="gram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образовательными </w:t>
            </w:r>
            <w:proofErr w:type="spell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потребностя</w:t>
            </w:r>
            <w:proofErr w:type="spell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-ми (ОВЗ, одаренные и др.) для которых,  используются </w:t>
            </w:r>
            <w:proofErr w:type="spell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инстру</w:t>
            </w:r>
            <w:proofErr w:type="spellEnd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-менты персонализированного образования  (% от общего количества обучающихся данных категорий)</w:t>
            </w:r>
          </w:p>
        </w:tc>
        <w:tc>
          <w:tcPr>
            <w:tcW w:w="1418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дополни-тельный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51" w:type="dxa"/>
          </w:tcPr>
          <w:p w:rsidR="00196C17" w:rsidRPr="00196C17" w:rsidRDefault="00196C17" w:rsidP="00196C17">
            <w:pPr>
              <w:tabs>
                <w:tab w:val="left" w:pos="100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96C17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60</w:t>
            </w:r>
          </w:p>
        </w:tc>
      </w:tr>
    </w:tbl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C17" w:rsidRPr="00196C17" w:rsidRDefault="00196C17" w:rsidP="00196C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b/>
          <w:sz w:val="24"/>
          <w:szCs w:val="24"/>
        </w:rPr>
        <w:t>Выводы:</w:t>
      </w:r>
      <w:r w:rsidRPr="00196C17">
        <w:rPr>
          <w:rFonts w:ascii="Times New Roman" w:hAnsi="Times New Roman"/>
          <w:sz w:val="24"/>
          <w:szCs w:val="24"/>
        </w:rPr>
        <w:t xml:space="preserve"> достигнуты показатели по повышению среднего балла ЕГЭ, по внедрению и использованию цифровых инструментов, практик смешанного обучения, проектной и </w:t>
      </w:r>
      <w:proofErr w:type="spellStart"/>
      <w:r w:rsidRPr="00196C17">
        <w:rPr>
          <w:rFonts w:ascii="Times New Roman" w:hAnsi="Times New Roman"/>
          <w:sz w:val="24"/>
          <w:szCs w:val="24"/>
        </w:rPr>
        <w:t>иссследовательской</w:t>
      </w:r>
      <w:proofErr w:type="spellEnd"/>
      <w:r w:rsidRPr="00196C17"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 w:rsidRPr="00196C1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96C17">
        <w:rPr>
          <w:rFonts w:ascii="Times New Roman" w:hAnsi="Times New Roman"/>
          <w:sz w:val="24"/>
          <w:szCs w:val="24"/>
        </w:rPr>
        <w:t xml:space="preserve">о остальным критериям показатели находятся в зоне ближайшего развития. Данные будут учтены при разработке программы развития на 2023-2026 годы.  </w:t>
      </w:r>
    </w:p>
    <w:p w:rsidR="00196C17" w:rsidRPr="00196C17" w:rsidRDefault="00196C17" w:rsidP="00196C17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</w:pPr>
    </w:p>
    <w:p w:rsidR="00196C17" w:rsidRPr="00196C17" w:rsidRDefault="00196C17" w:rsidP="00196C17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196C17"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>Цель:</w:t>
      </w:r>
      <w:r w:rsidRPr="00196C1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обеспечить в 2023 году равные условия для качественного образования каждого обучающегося МОБУ «СОШ № 21»</w:t>
      </w:r>
    </w:p>
    <w:p w:rsidR="00196C17" w:rsidRPr="00196C17" w:rsidRDefault="00196C17" w:rsidP="00196C17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196C1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Задачи 2023 год</w:t>
      </w:r>
    </w:p>
    <w:p w:rsidR="00196C17" w:rsidRPr="00196C17" w:rsidRDefault="00196C17" w:rsidP="00196C17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Разработать программу развития МОБУ СОШ № 21 на основе механизмов проектного управления на три года 2023-2026 год.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Создать условия для профессионального развития педагогов и повышения общественного статуса педагога, посредством реализации  каскадной модели обучения, моделей наставничества и обеспечения горизонтального карьерного роста.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Повысить качество образовательных предметных результатов до 45% по всем предметам учебного плана за счет организации стратегии работы с резервом обучающихся на 4 и 5.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Обеспечить профилактику неуспеваемости на основе адресной поддержки </w:t>
      </w:r>
      <w:proofErr w:type="gramStart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 с рисками школьной </w:t>
      </w:r>
      <w:proofErr w:type="spellStart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неуспешности</w:t>
      </w:r>
      <w:proofErr w:type="spellEnd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Повысить результаты ГИА на основе индивидуальных образовательных маршрутов по подготовке к ГИА и организации </w:t>
      </w:r>
      <w:proofErr w:type="spellStart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профориентационной</w:t>
      </w:r>
      <w:proofErr w:type="spellEnd"/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 xml:space="preserve"> работы у 100% обучающихся 8-11 классов.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Проведения не менее 10% учебных занятий на основе смешанного обучения с использованием ресурсов ЦОК, ГИС «Моя школа».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Обеспечить охват 100% обучающихся программами ВУД, не менее 70 % программами ДОД через систему ПФДО за счет обновления вариативности программ ВУД, организации сетевого взаимодействия, активизации деятельности детских общественных объединений.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Внедрения в практику 100 % педагогов предметников системной работы по выявлению поддержки, развитию способностей и талантов у обучающихся на основе ресурсов «Большая перемена», участия в конкурсах утвержденного перечня на 2022-23 год, проектах регионального и федерального уровня.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Организация психолого-педагогического сопровождения 100 % обучающихся с особыми образовательными потребностями на основе разработки индивидуальных карт развития ребёнка с ОВЗ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Обновления системы методической работы школы на основе организации деятельности профессиональных обучающихся сообществ, проектирования и реализации индивидуальных маршрутов повышения квалификации у 100% педагогов на основе выявленных профессиональных дефицитов.</w:t>
      </w:r>
    </w:p>
    <w:p w:rsidR="00196C17" w:rsidRPr="00196C17" w:rsidRDefault="00196C17" w:rsidP="00196C1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C17">
        <w:rPr>
          <w:rFonts w:ascii="Times New Roman" w:hAnsi="Times New Roman"/>
          <w:color w:val="000000"/>
          <w:kern w:val="24"/>
          <w:sz w:val="24"/>
          <w:szCs w:val="24"/>
        </w:rPr>
        <w:t>Обновление содержания инструментов ВСОКО с учетом проведения внешних мониторинговых исследований.</w:t>
      </w:r>
    </w:p>
    <w:p w:rsidR="00E07DB5" w:rsidRDefault="00E07DB5"/>
    <w:sectPr w:rsidR="00E0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8B"/>
    <w:multiLevelType w:val="hybridMultilevel"/>
    <w:tmpl w:val="8D48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9F6"/>
    <w:multiLevelType w:val="hybridMultilevel"/>
    <w:tmpl w:val="6CB028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627C4B"/>
    <w:multiLevelType w:val="hybridMultilevel"/>
    <w:tmpl w:val="4B8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074"/>
    <w:multiLevelType w:val="hybridMultilevel"/>
    <w:tmpl w:val="1F7C46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92917CA"/>
    <w:multiLevelType w:val="hybridMultilevel"/>
    <w:tmpl w:val="7E16B74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5D4B"/>
    <w:multiLevelType w:val="hybridMultilevel"/>
    <w:tmpl w:val="B20E413C"/>
    <w:lvl w:ilvl="0" w:tplc="117C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C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E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7B551C"/>
    <w:multiLevelType w:val="hybridMultilevel"/>
    <w:tmpl w:val="DBD4D0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B6E026A"/>
    <w:multiLevelType w:val="hybridMultilevel"/>
    <w:tmpl w:val="9CAA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710"/>
    <w:multiLevelType w:val="hybridMultilevel"/>
    <w:tmpl w:val="EBB88B68"/>
    <w:lvl w:ilvl="0" w:tplc="A14E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C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E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8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D6396D"/>
    <w:multiLevelType w:val="hybridMultilevel"/>
    <w:tmpl w:val="716A8A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65160A"/>
    <w:multiLevelType w:val="hybridMultilevel"/>
    <w:tmpl w:val="7D4C6F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A245E4"/>
    <w:multiLevelType w:val="hybridMultilevel"/>
    <w:tmpl w:val="F086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592F"/>
    <w:multiLevelType w:val="hybridMultilevel"/>
    <w:tmpl w:val="69ECFD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7334D1"/>
    <w:multiLevelType w:val="hybridMultilevel"/>
    <w:tmpl w:val="0AF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D06E4"/>
    <w:multiLevelType w:val="hybridMultilevel"/>
    <w:tmpl w:val="23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46031"/>
    <w:multiLevelType w:val="hybridMultilevel"/>
    <w:tmpl w:val="EA22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51699"/>
    <w:multiLevelType w:val="hybridMultilevel"/>
    <w:tmpl w:val="5A6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867B19"/>
    <w:multiLevelType w:val="hybridMultilevel"/>
    <w:tmpl w:val="76E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216A9"/>
    <w:multiLevelType w:val="hybridMultilevel"/>
    <w:tmpl w:val="D85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A3082"/>
    <w:multiLevelType w:val="multilevel"/>
    <w:tmpl w:val="FDAA1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36" w:hanging="2160"/>
      </w:pPr>
      <w:rPr>
        <w:rFonts w:hint="default"/>
      </w:rPr>
    </w:lvl>
  </w:abstractNum>
  <w:abstractNum w:abstractNumId="21">
    <w:nsid w:val="4F6936CF"/>
    <w:multiLevelType w:val="multilevel"/>
    <w:tmpl w:val="D48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E6FEC"/>
    <w:multiLevelType w:val="hybridMultilevel"/>
    <w:tmpl w:val="F06A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615BE"/>
    <w:multiLevelType w:val="hybridMultilevel"/>
    <w:tmpl w:val="7A42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B23D7"/>
    <w:multiLevelType w:val="hybridMultilevel"/>
    <w:tmpl w:val="74F4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B53A43"/>
    <w:multiLevelType w:val="hybridMultilevel"/>
    <w:tmpl w:val="A55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C036B"/>
    <w:multiLevelType w:val="multilevel"/>
    <w:tmpl w:val="A91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02A03F5"/>
    <w:multiLevelType w:val="hybridMultilevel"/>
    <w:tmpl w:val="F69C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11E93"/>
    <w:multiLevelType w:val="hybridMultilevel"/>
    <w:tmpl w:val="6CC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47AFF"/>
    <w:multiLevelType w:val="hybridMultilevel"/>
    <w:tmpl w:val="B69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F2E0C"/>
    <w:multiLevelType w:val="hybridMultilevel"/>
    <w:tmpl w:val="9ACA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74948"/>
    <w:multiLevelType w:val="hybridMultilevel"/>
    <w:tmpl w:val="444EEA96"/>
    <w:lvl w:ilvl="0" w:tplc="2420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EB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E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7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0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45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1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C4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510CA"/>
    <w:multiLevelType w:val="hybridMultilevel"/>
    <w:tmpl w:val="98709E90"/>
    <w:lvl w:ilvl="0" w:tplc="8888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E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A1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A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02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66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05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A8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E6D56"/>
    <w:multiLevelType w:val="hybridMultilevel"/>
    <w:tmpl w:val="CA1A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666CB"/>
    <w:multiLevelType w:val="hybridMultilevel"/>
    <w:tmpl w:val="7000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92630"/>
    <w:multiLevelType w:val="hybridMultilevel"/>
    <w:tmpl w:val="C9B481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14F23"/>
    <w:multiLevelType w:val="hybridMultilevel"/>
    <w:tmpl w:val="438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F22E7"/>
    <w:multiLevelType w:val="hybridMultilevel"/>
    <w:tmpl w:val="B1D2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73AC"/>
    <w:multiLevelType w:val="hybridMultilevel"/>
    <w:tmpl w:val="96DA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4580"/>
    <w:multiLevelType w:val="hybridMultilevel"/>
    <w:tmpl w:val="277A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62885"/>
    <w:multiLevelType w:val="multilevel"/>
    <w:tmpl w:val="E58EF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41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09698A"/>
    <w:multiLevelType w:val="hybridMultilevel"/>
    <w:tmpl w:val="3FE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B3FBC"/>
    <w:multiLevelType w:val="hybridMultilevel"/>
    <w:tmpl w:val="B40CD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7"/>
  </w:num>
  <w:num w:numId="4">
    <w:abstractNumId w:val="41"/>
  </w:num>
  <w:num w:numId="5">
    <w:abstractNumId w:val="20"/>
  </w:num>
  <w:num w:numId="6">
    <w:abstractNumId w:val="26"/>
  </w:num>
  <w:num w:numId="7">
    <w:abstractNumId w:val="27"/>
  </w:num>
  <w:num w:numId="8">
    <w:abstractNumId w:val="9"/>
  </w:num>
  <w:num w:numId="9">
    <w:abstractNumId w:val="40"/>
  </w:num>
  <w:num w:numId="10">
    <w:abstractNumId w:val="22"/>
  </w:num>
  <w:num w:numId="11">
    <w:abstractNumId w:val="24"/>
  </w:num>
  <w:num w:numId="12">
    <w:abstractNumId w:val="1"/>
  </w:num>
  <w:num w:numId="13">
    <w:abstractNumId w:val="18"/>
  </w:num>
  <w:num w:numId="14">
    <w:abstractNumId w:val="10"/>
  </w:num>
  <w:num w:numId="15">
    <w:abstractNumId w:val="29"/>
  </w:num>
  <w:num w:numId="16">
    <w:abstractNumId w:val="43"/>
  </w:num>
  <w:num w:numId="17">
    <w:abstractNumId w:val="42"/>
  </w:num>
  <w:num w:numId="18">
    <w:abstractNumId w:val="25"/>
  </w:num>
  <w:num w:numId="19">
    <w:abstractNumId w:val="3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9"/>
  </w:num>
  <w:num w:numId="28">
    <w:abstractNumId w:val="36"/>
  </w:num>
  <w:num w:numId="29">
    <w:abstractNumId w:val="16"/>
  </w:num>
  <w:num w:numId="30">
    <w:abstractNumId w:val="2"/>
  </w:num>
  <w:num w:numId="31">
    <w:abstractNumId w:val="23"/>
  </w:num>
  <w:num w:numId="32">
    <w:abstractNumId w:val="15"/>
  </w:num>
  <w:num w:numId="33">
    <w:abstractNumId w:val="6"/>
  </w:num>
  <w:num w:numId="34">
    <w:abstractNumId w:val="12"/>
  </w:num>
  <w:num w:numId="35">
    <w:abstractNumId w:val="39"/>
  </w:num>
  <w:num w:numId="36">
    <w:abstractNumId w:val="38"/>
  </w:num>
  <w:num w:numId="37">
    <w:abstractNumId w:val="3"/>
  </w:num>
  <w:num w:numId="38">
    <w:abstractNumId w:val="11"/>
  </w:num>
  <w:num w:numId="39">
    <w:abstractNumId w:val="36"/>
  </w:num>
  <w:num w:numId="40">
    <w:abstractNumId w:val="16"/>
  </w:num>
  <w:num w:numId="41">
    <w:abstractNumId w:val="2"/>
  </w:num>
  <w:num w:numId="42">
    <w:abstractNumId w:val="1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17"/>
    <w:rsid w:val="00196C17"/>
    <w:rsid w:val="007649CE"/>
    <w:rsid w:val="00E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6C17"/>
    <w:pPr>
      <w:keepNext/>
      <w:spacing w:after="280" w:line="240" w:lineRule="auto"/>
      <w:jc w:val="center"/>
      <w:outlineLvl w:val="0"/>
    </w:pPr>
    <w:rPr>
      <w:rFonts w:ascii="Arial Black" w:hAnsi="Arial Black"/>
      <w:cap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96C1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17"/>
    <w:rPr>
      <w:rFonts w:ascii="Arial Black" w:eastAsia="Times New Roman" w:hAnsi="Arial Black" w:cs="Times New Roman"/>
      <w:cap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96C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96C17"/>
  </w:style>
  <w:style w:type="table" w:styleId="a3">
    <w:name w:val="Table Grid"/>
    <w:basedOn w:val="a1"/>
    <w:uiPriority w:val="59"/>
    <w:rsid w:val="0019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196C17"/>
    <w:rPr>
      <w:rFonts w:cs="Times New Roman"/>
      <w:i/>
      <w:iCs/>
    </w:rPr>
  </w:style>
  <w:style w:type="paragraph" w:styleId="a6">
    <w:name w:val="Body Text"/>
    <w:basedOn w:val="a"/>
    <w:link w:val="a7"/>
    <w:rsid w:val="00196C1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9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196C1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96C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C17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semiHidden/>
    <w:locked/>
    <w:rsid w:val="00196C17"/>
    <w:rPr>
      <w:rFonts w:cs="Times New Roman"/>
    </w:rPr>
  </w:style>
  <w:style w:type="paragraph" w:styleId="ab">
    <w:name w:val="footer"/>
    <w:basedOn w:val="a"/>
    <w:link w:val="ac"/>
    <w:uiPriority w:val="99"/>
    <w:rsid w:val="00196C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C17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semiHidden/>
    <w:locked/>
    <w:rsid w:val="00196C17"/>
    <w:rPr>
      <w:rFonts w:cs="Times New Roman"/>
    </w:rPr>
  </w:style>
  <w:style w:type="paragraph" w:styleId="ad">
    <w:name w:val="List Paragraph"/>
    <w:basedOn w:val="a"/>
    <w:uiPriority w:val="34"/>
    <w:qFormat/>
    <w:rsid w:val="00196C17"/>
    <w:pPr>
      <w:ind w:left="720"/>
      <w:contextualSpacing/>
    </w:pPr>
  </w:style>
  <w:style w:type="paragraph" w:styleId="2">
    <w:name w:val="Body Text 2"/>
    <w:basedOn w:val="a"/>
    <w:link w:val="20"/>
    <w:rsid w:val="00196C1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C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Char">
    <w:name w:val="Body Text 2 Char"/>
    <w:semiHidden/>
    <w:locked/>
    <w:rsid w:val="00196C17"/>
    <w:rPr>
      <w:rFonts w:cs="Times New Roman"/>
    </w:rPr>
  </w:style>
  <w:style w:type="character" w:customStyle="1" w:styleId="ae">
    <w:name w:val="Знак Знак"/>
    <w:rsid w:val="00196C17"/>
    <w:rPr>
      <w:rFonts w:ascii="Arial" w:hAnsi="Arial" w:cs="Arial"/>
    </w:rPr>
  </w:style>
  <w:style w:type="paragraph" w:styleId="af">
    <w:name w:val="No Spacing"/>
    <w:link w:val="af0"/>
    <w:uiPriority w:val="1"/>
    <w:qFormat/>
    <w:rsid w:val="00196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ыровненный 2)"/>
    <w:basedOn w:val="a"/>
    <w:link w:val="22"/>
    <w:rsid w:val="00196C17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196C17"/>
    <w:rPr>
      <w:rFonts w:ascii="Cambria" w:eastAsia="Times New Roman" w:hAnsi="Cambria" w:cs="Times New Roman"/>
      <w:sz w:val="20"/>
    </w:rPr>
  </w:style>
  <w:style w:type="paragraph" w:styleId="3">
    <w:name w:val="Body Text Indent 3"/>
    <w:basedOn w:val="a"/>
    <w:link w:val="30"/>
    <w:rsid w:val="0019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C1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Цитата1"/>
    <w:basedOn w:val="a"/>
    <w:rsid w:val="00196C17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сновной текст1"/>
    <w:basedOn w:val="a"/>
    <w:link w:val="af1"/>
    <w:rsid w:val="00196C17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styleId="af2">
    <w:name w:val="Subtitle"/>
    <w:basedOn w:val="a"/>
    <w:link w:val="af3"/>
    <w:qFormat/>
    <w:rsid w:val="00196C17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196C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196C1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196C1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link w:val="af7"/>
    <w:locked/>
    <w:rsid w:val="00196C17"/>
    <w:rPr>
      <w:sz w:val="24"/>
      <w:szCs w:val="24"/>
    </w:rPr>
  </w:style>
  <w:style w:type="paragraph" w:styleId="af7">
    <w:name w:val="Body Text Indent"/>
    <w:basedOn w:val="a"/>
    <w:link w:val="af6"/>
    <w:rsid w:val="00196C17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rsid w:val="00196C17"/>
    <w:rPr>
      <w:rFonts w:ascii="Calibri" w:eastAsia="Times New Roman" w:hAnsi="Calibri" w:cs="Times New Roman"/>
      <w:lang w:eastAsia="ru-RU"/>
    </w:rPr>
  </w:style>
  <w:style w:type="paragraph" w:styleId="af8">
    <w:name w:val="Block Text"/>
    <w:basedOn w:val="a"/>
    <w:semiHidden/>
    <w:rsid w:val="00196C17"/>
    <w:pPr>
      <w:spacing w:after="0" w:line="240" w:lineRule="auto"/>
      <w:ind w:left="113" w:right="11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196C1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19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196C17"/>
    <w:rPr>
      <w:b/>
      <w:bCs/>
    </w:rPr>
  </w:style>
  <w:style w:type="paragraph" w:styleId="HTML">
    <w:name w:val="HTML Address"/>
    <w:basedOn w:val="a"/>
    <w:link w:val="HTML0"/>
    <w:rsid w:val="00196C1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96C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C17"/>
  </w:style>
  <w:style w:type="paragraph" w:customStyle="1" w:styleId="b">
    <w:name w:val="b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ocked/>
    <w:rsid w:val="00196C1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19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19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Н основной"/>
    <w:basedOn w:val="a"/>
    <w:rsid w:val="00196C1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6">
    <w:name w:val="Обычный1"/>
    <w:rsid w:val="00196C17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val="en-US" w:eastAsia="ar-SA"/>
    </w:rPr>
  </w:style>
  <w:style w:type="character" w:customStyle="1" w:styleId="af0">
    <w:name w:val="Без интервала Знак"/>
    <w:link w:val="af"/>
    <w:uiPriority w:val="1"/>
    <w:rsid w:val="00196C17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196C17"/>
    <w:pPr>
      <w:ind w:left="720"/>
    </w:pPr>
    <w:rPr>
      <w:lang w:eastAsia="en-US"/>
    </w:rPr>
  </w:style>
  <w:style w:type="paragraph" w:styleId="afb">
    <w:name w:val="footnote text"/>
    <w:basedOn w:val="a"/>
    <w:link w:val="afc"/>
    <w:uiPriority w:val="99"/>
    <w:unhideWhenUsed/>
    <w:rsid w:val="00196C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196C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196C17"/>
    <w:rPr>
      <w:vertAlign w:val="superscript"/>
    </w:rPr>
  </w:style>
  <w:style w:type="character" w:customStyle="1" w:styleId="af1">
    <w:name w:val="Основной текст_"/>
    <w:link w:val="13"/>
    <w:rsid w:val="00196C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8">
    <w:name w:val="Заголовок №1_"/>
    <w:link w:val="19"/>
    <w:rsid w:val="00196C1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196C17"/>
    <w:pPr>
      <w:shd w:val="clear" w:color="auto" w:fill="FFFFFF"/>
      <w:spacing w:before="540" w:after="60" w:line="0" w:lineRule="atLeast"/>
      <w:outlineLvl w:val="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c4">
    <w:name w:val="c4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0pt">
    <w:name w:val="Основной текст + 11 pt;Полужирный;Курсив;Интервал 0 pt"/>
    <w:rsid w:val="00196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c7">
    <w:name w:val="c7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96C17"/>
  </w:style>
  <w:style w:type="character" w:customStyle="1" w:styleId="c29">
    <w:name w:val="c29"/>
    <w:basedOn w:val="a0"/>
    <w:rsid w:val="00196C17"/>
  </w:style>
  <w:style w:type="paragraph" w:customStyle="1" w:styleId="afe">
    <w:name w:val="Базовый"/>
    <w:rsid w:val="00196C17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9pt">
    <w:name w:val="Основной текст + 9 pt"/>
    <w:rsid w:val="0019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96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6C17"/>
    <w:pPr>
      <w:suppressLineNumbers/>
    </w:pPr>
  </w:style>
  <w:style w:type="table" w:customStyle="1" w:styleId="1a">
    <w:name w:val="Сетка таблицы1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196C17"/>
  </w:style>
  <w:style w:type="table" w:customStyle="1" w:styleId="6">
    <w:name w:val="Сетка таблицы6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196C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1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96C1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">
    <w:name w:val="Сетка таблицы8"/>
    <w:basedOn w:val="a1"/>
    <w:next w:val="a3"/>
    <w:uiPriority w:val="3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96C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40">
    <w:name w:val="Сетка таблицы14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6C17"/>
    <w:pPr>
      <w:keepNext/>
      <w:spacing w:after="280" w:line="240" w:lineRule="auto"/>
      <w:jc w:val="center"/>
      <w:outlineLvl w:val="0"/>
    </w:pPr>
    <w:rPr>
      <w:rFonts w:ascii="Arial Black" w:hAnsi="Arial Black"/>
      <w:cap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96C1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17"/>
    <w:rPr>
      <w:rFonts w:ascii="Arial Black" w:eastAsia="Times New Roman" w:hAnsi="Arial Black" w:cs="Times New Roman"/>
      <w:cap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196C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96C17"/>
  </w:style>
  <w:style w:type="table" w:styleId="a3">
    <w:name w:val="Table Grid"/>
    <w:basedOn w:val="a1"/>
    <w:uiPriority w:val="59"/>
    <w:rsid w:val="0019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196C17"/>
    <w:rPr>
      <w:rFonts w:cs="Times New Roman"/>
      <w:i/>
      <w:iCs/>
    </w:rPr>
  </w:style>
  <w:style w:type="paragraph" w:styleId="a6">
    <w:name w:val="Body Text"/>
    <w:basedOn w:val="a"/>
    <w:link w:val="a7"/>
    <w:rsid w:val="00196C1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96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196C1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96C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C17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semiHidden/>
    <w:locked/>
    <w:rsid w:val="00196C17"/>
    <w:rPr>
      <w:rFonts w:cs="Times New Roman"/>
    </w:rPr>
  </w:style>
  <w:style w:type="paragraph" w:styleId="ab">
    <w:name w:val="footer"/>
    <w:basedOn w:val="a"/>
    <w:link w:val="ac"/>
    <w:uiPriority w:val="99"/>
    <w:rsid w:val="00196C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C17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semiHidden/>
    <w:locked/>
    <w:rsid w:val="00196C17"/>
    <w:rPr>
      <w:rFonts w:cs="Times New Roman"/>
    </w:rPr>
  </w:style>
  <w:style w:type="paragraph" w:styleId="ad">
    <w:name w:val="List Paragraph"/>
    <w:basedOn w:val="a"/>
    <w:uiPriority w:val="34"/>
    <w:qFormat/>
    <w:rsid w:val="00196C17"/>
    <w:pPr>
      <w:ind w:left="720"/>
      <w:contextualSpacing/>
    </w:pPr>
  </w:style>
  <w:style w:type="paragraph" w:styleId="2">
    <w:name w:val="Body Text 2"/>
    <w:basedOn w:val="a"/>
    <w:link w:val="20"/>
    <w:rsid w:val="00196C1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C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Char">
    <w:name w:val="Body Text 2 Char"/>
    <w:semiHidden/>
    <w:locked/>
    <w:rsid w:val="00196C17"/>
    <w:rPr>
      <w:rFonts w:cs="Times New Roman"/>
    </w:rPr>
  </w:style>
  <w:style w:type="character" w:customStyle="1" w:styleId="ae">
    <w:name w:val="Знак Знак"/>
    <w:rsid w:val="00196C17"/>
    <w:rPr>
      <w:rFonts w:ascii="Arial" w:hAnsi="Arial" w:cs="Arial"/>
    </w:rPr>
  </w:style>
  <w:style w:type="paragraph" w:styleId="af">
    <w:name w:val="No Spacing"/>
    <w:link w:val="af0"/>
    <w:uiPriority w:val="1"/>
    <w:qFormat/>
    <w:rsid w:val="00196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ыровненный 2)"/>
    <w:basedOn w:val="a"/>
    <w:link w:val="22"/>
    <w:rsid w:val="00196C17"/>
    <w:pPr>
      <w:spacing w:after="0" w:line="240" w:lineRule="auto"/>
      <w:jc w:val="center"/>
    </w:pPr>
    <w:rPr>
      <w:rFonts w:ascii="Cambria" w:hAnsi="Cambria"/>
      <w:sz w:val="20"/>
      <w:lang w:eastAsia="en-US"/>
    </w:rPr>
  </w:style>
  <w:style w:type="character" w:customStyle="1" w:styleId="22">
    <w:name w:val="Обычный (выровненный 2) Знак"/>
    <w:link w:val="21"/>
    <w:rsid w:val="00196C17"/>
    <w:rPr>
      <w:rFonts w:ascii="Cambria" w:eastAsia="Times New Roman" w:hAnsi="Cambria" w:cs="Times New Roman"/>
      <w:sz w:val="20"/>
    </w:rPr>
  </w:style>
  <w:style w:type="paragraph" w:styleId="3">
    <w:name w:val="Body Text Indent 3"/>
    <w:basedOn w:val="a"/>
    <w:link w:val="30"/>
    <w:rsid w:val="0019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C1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Цитата1"/>
    <w:basedOn w:val="a"/>
    <w:rsid w:val="00196C17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сновной текст1"/>
    <w:basedOn w:val="a"/>
    <w:link w:val="af1"/>
    <w:rsid w:val="00196C17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styleId="af2">
    <w:name w:val="Subtitle"/>
    <w:basedOn w:val="a"/>
    <w:link w:val="af3"/>
    <w:qFormat/>
    <w:rsid w:val="00196C17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196C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196C1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196C1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link w:val="af7"/>
    <w:locked/>
    <w:rsid w:val="00196C17"/>
    <w:rPr>
      <w:sz w:val="24"/>
      <w:szCs w:val="24"/>
    </w:rPr>
  </w:style>
  <w:style w:type="paragraph" w:styleId="af7">
    <w:name w:val="Body Text Indent"/>
    <w:basedOn w:val="a"/>
    <w:link w:val="af6"/>
    <w:rsid w:val="00196C17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rsid w:val="00196C17"/>
    <w:rPr>
      <w:rFonts w:ascii="Calibri" w:eastAsia="Times New Roman" w:hAnsi="Calibri" w:cs="Times New Roman"/>
      <w:lang w:eastAsia="ru-RU"/>
    </w:rPr>
  </w:style>
  <w:style w:type="paragraph" w:styleId="af8">
    <w:name w:val="Block Text"/>
    <w:basedOn w:val="a"/>
    <w:semiHidden/>
    <w:rsid w:val="00196C17"/>
    <w:pPr>
      <w:spacing w:after="0" w:line="240" w:lineRule="auto"/>
      <w:ind w:left="113" w:right="11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196C1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19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196C17"/>
    <w:rPr>
      <w:b/>
      <w:bCs/>
    </w:rPr>
  </w:style>
  <w:style w:type="paragraph" w:styleId="HTML">
    <w:name w:val="HTML Address"/>
    <w:basedOn w:val="a"/>
    <w:link w:val="HTML0"/>
    <w:rsid w:val="00196C1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96C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C17"/>
  </w:style>
  <w:style w:type="paragraph" w:customStyle="1" w:styleId="b">
    <w:name w:val="b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ocked/>
    <w:rsid w:val="00196C1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19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19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Н основной"/>
    <w:basedOn w:val="a"/>
    <w:rsid w:val="00196C1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6">
    <w:name w:val="Обычный1"/>
    <w:rsid w:val="00196C17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val="en-US" w:eastAsia="ar-SA"/>
    </w:rPr>
  </w:style>
  <w:style w:type="character" w:customStyle="1" w:styleId="af0">
    <w:name w:val="Без интервала Знак"/>
    <w:link w:val="af"/>
    <w:uiPriority w:val="1"/>
    <w:rsid w:val="00196C17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196C17"/>
    <w:pPr>
      <w:ind w:left="720"/>
    </w:pPr>
    <w:rPr>
      <w:lang w:eastAsia="en-US"/>
    </w:rPr>
  </w:style>
  <w:style w:type="paragraph" w:styleId="afb">
    <w:name w:val="footnote text"/>
    <w:basedOn w:val="a"/>
    <w:link w:val="afc"/>
    <w:uiPriority w:val="99"/>
    <w:unhideWhenUsed/>
    <w:rsid w:val="00196C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196C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196C17"/>
    <w:rPr>
      <w:vertAlign w:val="superscript"/>
    </w:rPr>
  </w:style>
  <w:style w:type="character" w:customStyle="1" w:styleId="af1">
    <w:name w:val="Основной текст_"/>
    <w:link w:val="13"/>
    <w:rsid w:val="00196C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8">
    <w:name w:val="Заголовок №1_"/>
    <w:link w:val="19"/>
    <w:rsid w:val="00196C1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196C17"/>
    <w:pPr>
      <w:shd w:val="clear" w:color="auto" w:fill="FFFFFF"/>
      <w:spacing w:before="540" w:after="60" w:line="0" w:lineRule="atLeast"/>
      <w:outlineLvl w:val="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c4">
    <w:name w:val="c4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0pt">
    <w:name w:val="Основной текст + 11 pt;Полужирный;Курсив;Интервал 0 pt"/>
    <w:rsid w:val="00196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c7">
    <w:name w:val="c7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96C17"/>
  </w:style>
  <w:style w:type="character" w:customStyle="1" w:styleId="c29">
    <w:name w:val="c29"/>
    <w:basedOn w:val="a0"/>
    <w:rsid w:val="00196C17"/>
  </w:style>
  <w:style w:type="paragraph" w:customStyle="1" w:styleId="afe">
    <w:name w:val="Базовый"/>
    <w:rsid w:val="00196C17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9pt">
    <w:name w:val="Основной текст + 9 pt"/>
    <w:rsid w:val="0019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96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6C17"/>
    <w:pPr>
      <w:suppressLineNumbers/>
    </w:pPr>
  </w:style>
  <w:style w:type="table" w:customStyle="1" w:styleId="1a">
    <w:name w:val="Сетка таблицы1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19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196C17"/>
  </w:style>
  <w:style w:type="table" w:customStyle="1" w:styleId="6">
    <w:name w:val="Сетка таблицы6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196C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1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96C1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">
    <w:name w:val="Сетка таблицы8"/>
    <w:basedOn w:val="a1"/>
    <w:next w:val="a3"/>
    <w:uiPriority w:val="3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96C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40">
    <w:name w:val="Сетка таблицы14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196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5380</Words>
  <Characters>30668</Characters>
  <Application>Microsoft Office Word</Application>
  <DocSecurity>0</DocSecurity>
  <Lines>255</Lines>
  <Paragraphs>71</Paragraphs>
  <ScaleCrop>false</ScaleCrop>
  <Company/>
  <LinksUpToDate>false</LinksUpToDate>
  <CharactersWithSpaces>35977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2023-03-21T00:20:00Z</dcterms:created>
  <dcterms:modified xsi:type="dcterms:W3CDTF">2023-03-21T02:58:00Z</dcterms:modified>
</cp:coreProperties>
</file>