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BD" w:rsidRDefault="00D018BD" w:rsidP="00D018BD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Приложение 1 </w:t>
      </w:r>
    </w:p>
    <w:p w:rsidR="00D018BD" w:rsidRDefault="00D018BD" w:rsidP="00D018BD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к приказу №</w:t>
      </w:r>
      <w:r w:rsidR="000117CA">
        <w:rPr>
          <w:rFonts w:ascii="Times New Roman" w:eastAsia="Times New Roman" w:hAnsi="Times New Roman" w:cs="Times New Roman"/>
          <w:i/>
          <w:sz w:val="26"/>
          <w:szCs w:val="26"/>
        </w:rPr>
        <w:t>99-од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от 05.09.2022 г</w:t>
      </w:r>
    </w:p>
    <w:p w:rsidR="00C827FA" w:rsidRPr="00C827FA" w:rsidRDefault="00C827FA" w:rsidP="00C827FA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>РЕГЛАМЕНТ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>проведения Всероссийских проверочных работ в 5-9 классах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>(по программе предыдущего года обучения)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Муниципальном общеобразовательном бюджетном  учреждении </w:t>
      </w:r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>«Средняя общеобразовательная школа № 21» г. Дальнегорска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>в осенние сроки 2022 года</w:t>
      </w:r>
    </w:p>
    <w:p w:rsidR="00C827FA" w:rsidRPr="00C827FA" w:rsidRDefault="00C827FA" w:rsidP="00C827F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C827FA" w:rsidRPr="00C827FA" w:rsidRDefault="00C827FA" w:rsidP="00C827FA">
      <w:pPr>
        <w:numPr>
          <w:ilvl w:val="1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Настоящий регламент определяет порядок подготовки и проведения Всероссийских проверочных работ (далее – ВПР) в </w:t>
      </w:r>
      <w:r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7FA" w:rsidRPr="00C827FA" w:rsidRDefault="00C827FA" w:rsidP="00C827FA">
      <w:pPr>
        <w:numPr>
          <w:ilvl w:val="1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Настоящий регламент разработан в соответствии со ст. 97 Федерального закона от 29.12.2012 № 273-ФЗ «Об образовании в Российской Федерации», Правилами осуществления мониторинга системы образования, утвержденными постановлением Правительства Российской Федерации от 05.08.2013 № 662, нормативно-правовыми актами Федеральной службы по надзору в сфере образования и науки (далее -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Рособрнадзор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>), регламентирующими проведение мониторинга качества подготовки обучающихся общеобразовательных организаций в форме всероссийских проверочных работ, приказом Министерства образования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Приморского края от 27.06.2022 № 668 «Об утверждении Регламента проведения Всероссийских проверочных работ в Приморском крае», нормативно-правовыми актами министерства образования Приморского края о проведении мероприятий, направленных на исследование качества образования в образовательных организациях Приморского края. </w:t>
      </w:r>
    </w:p>
    <w:p w:rsidR="00C827FA" w:rsidRPr="00C827FA" w:rsidRDefault="00C827FA" w:rsidP="00C827FA">
      <w:pPr>
        <w:numPr>
          <w:ilvl w:val="1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ВПР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(далее - 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C827FA" w:rsidRPr="00C827FA" w:rsidRDefault="00C827FA" w:rsidP="00C827FA">
      <w:pPr>
        <w:numPr>
          <w:ilvl w:val="1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Указанные в п.1.3. цели достигаются за счет использования единых для общеобразовательных организаций критериев оценивания.</w:t>
      </w:r>
    </w:p>
    <w:p w:rsidR="00C827FA" w:rsidRPr="00C827FA" w:rsidRDefault="00C827FA" w:rsidP="00C827FA">
      <w:pPr>
        <w:numPr>
          <w:ilvl w:val="1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Всероссийские проверочные работы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уровня подготовки школьников.</w:t>
      </w:r>
    </w:p>
    <w:p w:rsidR="00C827FA" w:rsidRPr="00C827FA" w:rsidRDefault="00C827FA" w:rsidP="00C827FA">
      <w:pPr>
        <w:numPr>
          <w:ilvl w:val="1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ВПР проводятся в качестве итоговой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и/или стартовой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диагностики для определения уровня овладения обучающимися знаниями по предметам за прошедший учебный год и в целях определения образовательных пробелов, обучающихся для выстраивания работы по их ликвидации.</w:t>
      </w:r>
    </w:p>
    <w:p w:rsidR="00C827FA" w:rsidRPr="00C827FA" w:rsidRDefault="00C827FA" w:rsidP="00C827FA">
      <w:pPr>
        <w:numPr>
          <w:ilvl w:val="1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ВПР в </w:t>
      </w:r>
      <w:r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проводятся с использованием Федеральной информационной системы «Оценка качества образования»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( 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>далее – ФИС ОКО).</w:t>
      </w:r>
    </w:p>
    <w:p w:rsidR="00C827FA" w:rsidRPr="00C827FA" w:rsidRDefault="00C827FA" w:rsidP="00C827FA">
      <w:pPr>
        <w:numPr>
          <w:ilvl w:val="1"/>
          <w:numId w:val="2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ВПР являются итоговыми (годовыми)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и/или стартовыми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контрольными работами.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Цель проведения ВПР: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осуществление мониторинга системы образования, в том числе мониторинга уровня подготовки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федеральными государственными образовательными стандартами;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- совершенствование преподавания учебных предметов и повышения качества образования в </w:t>
      </w:r>
      <w:r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оптимизация процедур оценки качества образования, снижение количества школьных, муниципальных проверочных работ.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Контрольные измерительные материалы (далее – КИМ) ВПР позволяют осуществить диагностику достижения предметных и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обучения, в том числе овладение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межпредметными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</w:t>
      </w:r>
    </w:p>
    <w:p w:rsidR="00C827FA" w:rsidRPr="00C827FA" w:rsidRDefault="00C827FA" w:rsidP="00C827F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Проведение ВПР в 5-9 классах </w:t>
      </w:r>
      <w:r w:rsidRPr="00C827FA">
        <w:rPr>
          <w:rFonts w:ascii="Times New Roman" w:eastAsia="Times New Roman" w:hAnsi="Times New Roman" w:cs="Times New Roman"/>
          <w:bCs/>
          <w:sz w:val="26"/>
          <w:szCs w:val="26"/>
        </w:rPr>
        <w:t>(по программе предыдущего года обучения)</w:t>
      </w:r>
    </w:p>
    <w:p w:rsidR="00C827FA" w:rsidRPr="00C827FA" w:rsidRDefault="00C827FA" w:rsidP="00C827FA">
      <w:pPr>
        <w:numPr>
          <w:ilvl w:val="1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В ВПР в осенние сроки принимают участие общеобразовательных организаций, не принимавшие участия в ВПР весной 2022 года по соответствующим предметам. </w:t>
      </w:r>
    </w:p>
    <w:p w:rsidR="00C827FA" w:rsidRPr="00C827FA" w:rsidRDefault="00C827FA" w:rsidP="00C827FA">
      <w:pPr>
        <w:numPr>
          <w:ilvl w:val="1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Проведение ВПР в 5-9 классах проводится в любой день периода согласно Плану-графику проведения ВПР, утвержденного Федеральной службой по надзору в сфере образования и науки (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C827FA" w:rsidRPr="00C827FA" w:rsidRDefault="00C827FA" w:rsidP="00C827FA">
      <w:pPr>
        <w:numPr>
          <w:ilvl w:val="1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Для каждого класса и учебного предмета, по которому проводится ВПР, устанавливается период времени, а также рекомендуемые даты проведения ВПР в данном классе по данному предмету.</w:t>
      </w:r>
    </w:p>
    <w:p w:rsidR="00C827FA" w:rsidRPr="00C827FA" w:rsidRDefault="00C827FA" w:rsidP="00C827FA">
      <w:pPr>
        <w:numPr>
          <w:ilvl w:val="1"/>
          <w:numId w:val="2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Проведение ВПР в 5-9 классах предусмотрено: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 xml:space="preserve">в 5 класс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– по предметам «Русский язык», «Математика», «Окружающий мир» принимают участие все обучающиеся параллели;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 xml:space="preserve">в 6 класс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- по предметам «Русский язык», «Математика», «История», «Биология» принимают участие все обучающиеся параллели;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 xml:space="preserve">в 7 класс -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по предметам «Русский язык», «Математика» принимают участие все обучающиеся параллели,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 xml:space="preserve">в 8 класс -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по предметам</w:t>
      </w:r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«Русский язык», «Математика» «Иностранный язык («Английский язык») принимают участие все обучающиеся параллели; по предметам «История», «Биология», «География», «Обществознание», «Физика»  ВПР проводятся для каждого класса по двум предметам на основе случайного выбора.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По иностранному языку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выполняют проверочную работу по основному изучаемому языку.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27FA">
        <w:rPr>
          <w:rFonts w:ascii="Times New Roman" w:eastAsia="Times New Roman" w:hAnsi="Times New Roman" w:cs="Times New Roman"/>
          <w:b/>
          <w:sz w:val="26"/>
          <w:szCs w:val="26"/>
        </w:rPr>
        <w:t xml:space="preserve">в 9 класс -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по предметам «Русский язык», «Математика» принимают участие все обучающиеся параллели,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  <w:proofErr w:type="gramEnd"/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27FA" w:rsidRPr="00C827FA" w:rsidRDefault="00C827FA" w:rsidP="00C827F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Проведение ВПР в 7 - 9 классах по предметам на основе случайного выбора</w:t>
      </w:r>
    </w:p>
    <w:p w:rsidR="00C827FA" w:rsidRPr="00C827FA" w:rsidRDefault="00C827FA" w:rsidP="00C827FA">
      <w:pPr>
        <w:numPr>
          <w:ilvl w:val="1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 7-9 классах распределение конкретных предметов на основе случайного выбора по конкретным классам осуществляется Федеральным организатором в Федеральной информационной системе «Оценка качества образования».</w:t>
      </w:r>
    </w:p>
    <w:p w:rsidR="00C827FA" w:rsidRPr="00C827FA" w:rsidRDefault="00C827FA" w:rsidP="00C827FA">
      <w:pPr>
        <w:numPr>
          <w:ilvl w:val="1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Распределение конкретных предметов на основе случайного выбора по конкретным классам предоставляется общеобразовательной организации на неделе, предшествующей проведению работы по этим предметам, в личном кабинете образовательной организации ФИС ОКО.</w:t>
      </w:r>
    </w:p>
    <w:p w:rsidR="00C827FA" w:rsidRPr="00C827FA" w:rsidRDefault="00C827FA" w:rsidP="00C827FA">
      <w:pPr>
        <w:numPr>
          <w:ilvl w:val="1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Распределение конкретных предметов по конкретным классам публикуется в личном кабинете общеобразовательной организации ФИС ОКО в соответствии с информацией, полученной от образовательной организации с указанием:</w:t>
      </w:r>
    </w:p>
    <w:p w:rsidR="00C827FA" w:rsidRPr="00C827FA" w:rsidRDefault="00C827FA" w:rsidP="00C827FA">
      <w:pPr>
        <w:numPr>
          <w:ilvl w:val="1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количества классов в каждой параллели;</w:t>
      </w:r>
    </w:p>
    <w:p w:rsidR="00C827FA" w:rsidRPr="00C827FA" w:rsidRDefault="00C827FA" w:rsidP="00C827FA">
      <w:pPr>
        <w:numPr>
          <w:ilvl w:val="1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наименования классов;</w:t>
      </w:r>
    </w:p>
    <w:p w:rsidR="00C827FA" w:rsidRPr="00C827FA" w:rsidRDefault="00C827FA" w:rsidP="00C827FA">
      <w:pPr>
        <w:numPr>
          <w:ilvl w:val="1"/>
          <w:numId w:val="2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недели, на которой планируется проведение ВПР по двум предметам на основе случайного выбора.</w:t>
      </w:r>
    </w:p>
    <w:p w:rsidR="00C827FA" w:rsidRPr="00C827FA" w:rsidRDefault="00C827FA" w:rsidP="00C827FA">
      <w:pPr>
        <w:numPr>
          <w:ilvl w:val="1"/>
          <w:numId w:val="2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общеобразовательной организации скачивает информацию о распределении предметов по классам и организует проведение ВПР в указанных классах по указанным предметам и в соответствии с материалами, загруженными в ФИС ОКО.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827FA" w:rsidRPr="00C827FA" w:rsidRDefault="00C827FA" w:rsidP="00C827F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Проведение ВПР по иностранным языкам в 8 классах</w:t>
      </w:r>
    </w:p>
    <w:p w:rsidR="00C827FA" w:rsidRPr="00C827FA" w:rsidRDefault="00C827FA" w:rsidP="00C827FA">
      <w:pPr>
        <w:numPr>
          <w:ilvl w:val="1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Всероссийская проверочная работа по иностранному языку (английский) в 8 классе выполняется в штатном режиме в компьютерной форме в специально оборудованной для этого аудитории. Для выполнения работы используется специальное программное обеспечение.</w:t>
      </w:r>
    </w:p>
    <w:p w:rsidR="00C827FA" w:rsidRPr="00C827FA" w:rsidRDefault="00C827FA" w:rsidP="00C827FA">
      <w:pPr>
        <w:numPr>
          <w:ilvl w:val="1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Требования к программному обеспечению и демонстрационные варианты размещаются в личном кабинете в ФИС ОКО в разделе «Ход ВПР» в соответствии с Планом-графиком проведения ВПР.</w:t>
      </w:r>
    </w:p>
    <w:p w:rsidR="00C827FA" w:rsidRPr="00C827FA" w:rsidRDefault="00C827FA" w:rsidP="00C827FA">
      <w:pPr>
        <w:numPr>
          <w:ilvl w:val="1"/>
          <w:numId w:val="2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ВПР по иностранным языкам могут проводиться в объеме, соответствующем техническим возможностям образовательной организации.</w:t>
      </w:r>
    </w:p>
    <w:p w:rsidR="00C827FA" w:rsidRPr="00C827FA" w:rsidRDefault="00C827FA" w:rsidP="00C827FA">
      <w:pPr>
        <w:numPr>
          <w:ilvl w:val="0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Проведение ВПР в компьютерной форме в 6 - 9 классах</w:t>
      </w:r>
    </w:p>
    <w:p w:rsidR="004C6138" w:rsidRPr="004C6138" w:rsidRDefault="00C827FA" w:rsidP="004C6138">
      <w:pPr>
        <w:numPr>
          <w:ilvl w:val="1"/>
          <w:numId w:val="2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Проведение ВПР в компьютерной форме</w:t>
      </w:r>
      <w:r w:rsidR="004C6138">
        <w:rPr>
          <w:rFonts w:ascii="Times New Roman" w:eastAsia="Times New Roman" w:hAnsi="Times New Roman" w:cs="Times New Roman"/>
          <w:sz w:val="26"/>
          <w:szCs w:val="26"/>
        </w:rPr>
        <w:t xml:space="preserve"> в МОБУ СОШ № 21 в осенние сроки не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предусмотрено </w:t>
      </w:r>
    </w:p>
    <w:p w:rsidR="00C827FA" w:rsidRPr="004C6138" w:rsidRDefault="00C827FA" w:rsidP="004C6138">
      <w:pPr>
        <w:pStyle w:val="aa"/>
        <w:numPr>
          <w:ilvl w:val="0"/>
          <w:numId w:val="36"/>
        </w:num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6138">
        <w:rPr>
          <w:rFonts w:ascii="Times New Roman" w:eastAsia="Times New Roman" w:hAnsi="Times New Roman" w:cs="Times New Roman"/>
          <w:b/>
          <w:bCs/>
          <w:sz w:val="26"/>
          <w:szCs w:val="26"/>
        </w:rPr>
        <w:t>Обеспечение проведения ВПР</w:t>
      </w:r>
    </w:p>
    <w:p w:rsidR="00C827FA" w:rsidRPr="00C827FA" w:rsidRDefault="00C827FA" w:rsidP="00C827FA">
      <w:pPr>
        <w:numPr>
          <w:ilvl w:val="1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Для проведения ВПР</w:t>
      </w:r>
      <w:r w:rsidR="004C6138">
        <w:rPr>
          <w:rFonts w:ascii="Times New Roman" w:eastAsia="Times New Roman" w:hAnsi="Times New Roman" w:cs="Times New Roman"/>
          <w:sz w:val="26"/>
          <w:szCs w:val="26"/>
        </w:rPr>
        <w:t xml:space="preserve"> в 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используются контрольно-измерительные материалы, предоставляемые Федеральной службой по надзору в сфере образования и науки.</w:t>
      </w:r>
    </w:p>
    <w:p w:rsidR="00C827FA" w:rsidRPr="00C827FA" w:rsidRDefault="00C827FA" w:rsidP="00C827FA">
      <w:pPr>
        <w:numPr>
          <w:ilvl w:val="1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Содержание и структура ВПР определяются на основе ФГО</w:t>
      </w:r>
      <w:r w:rsidR="004C6138">
        <w:rPr>
          <w:rFonts w:ascii="Times New Roman" w:eastAsia="Times New Roman" w:hAnsi="Times New Roman" w:cs="Times New Roman"/>
          <w:sz w:val="26"/>
          <w:szCs w:val="26"/>
        </w:rPr>
        <w:t xml:space="preserve">С начального, основного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общего образования с учетом Примерных основных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образовательных программ и содержания учебников, включенных в Федеральный перечень. </w:t>
      </w:r>
    </w:p>
    <w:p w:rsidR="00C827FA" w:rsidRPr="00C827FA" w:rsidRDefault="00C827FA" w:rsidP="00C827FA">
      <w:pPr>
        <w:numPr>
          <w:ilvl w:val="1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Информационное сопровождение подготовки и проведения ВПР осуществляется посредством сайта Федерального института оценки качества образования: </w:t>
      </w:r>
      <w:hyperlink r:id="rId6" w:history="1">
        <w:r w:rsidRPr="00C827FA">
          <w:rPr>
            <w:rStyle w:val="af2"/>
            <w:rFonts w:ascii="Times New Roman" w:eastAsia="Times New Roman" w:hAnsi="Times New Roman" w:cs="Times New Roman"/>
            <w:sz w:val="26"/>
            <w:szCs w:val="26"/>
          </w:rPr>
          <w:t>https://fioco.ru/</w:t>
        </w:r>
      </w:hyperlink>
      <w:r w:rsidRPr="00C827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7FA" w:rsidRPr="004C6138" w:rsidRDefault="00C827FA" w:rsidP="004C6138">
      <w:pPr>
        <w:numPr>
          <w:ilvl w:val="1"/>
          <w:numId w:val="3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Образцы и описания проверочных работ для проведения ВПР представлены на сайте </w:t>
      </w:r>
      <w:hyperlink r:id="rId7" w:history="1">
        <w:r w:rsidRPr="00C827FA">
          <w:rPr>
            <w:rStyle w:val="af2"/>
            <w:rFonts w:ascii="Times New Roman" w:eastAsia="Times New Roman" w:hAnsi="Times New Roman" w:cs="Times New Roman"/>
            <w:sz w:val="26"/>
            <w:szCs w:val="26"/>
          </w:rPr>
          <w:t>https://fioco.ru/ru/osoko/vpr/</w:t>
        </w:r>
      </w:hyperlink>
      <w:r w:rsidRPr="00C827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7FA" w:rsidRPr="004C6138" w:rsidRDefault="00C827FA" w:rsidP="004C6138">
      <w:pPr>
        <w:numPr>
          <w:ilvl w:val="0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>Участники ВПР</w:t>
      </w:r>
    </w:p>
    <w:p w:rsidR="00C827FA" w:rsidRPr="00C827FA" w:rsidRDefault="00C827FA" w:rsidP="00C827FA">
      <w:pPr>
        <w:numPr>
          <w:ilvl w:val="1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Участниками ВПР по каждому предмету являются все обучающиеся </w:t>
      </w:r>
      <w:r w:rsidR="004C6138">
        <w:rPr>
          <w:rFonts w:ascii="Times New Roman" w:eastAsia="Times New Roman" w:hAnsi="Times New Roman" w:cs="Times New Roman"/>
          <w:sz w:val="26"/>
          <w:szCs w:val="26"/>
        </w:rPr>
        <w:t>5-9 классов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, реализующих программы  основного общего образования.</w:t>
      </w:r>
    </w:p>
    <w:p w:rsidR="00C827FA" w:rsidRPr="00C827FA" w:rsidRDefault="00C827FA" w:rsidP="00C827FA">
      <w:pPr>
        <w:numPr>
          <w:ilvl w:val="1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Участие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в ВПР является обязательным, если проведение ВПР предусмотрено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в штатном (обязательном) режиме.</w:t>
      </w:r>
    </w:p>
    <w:p w:rsidR="00C827FA" w:rsidRPr="00C827FA" w:rsidRDefault="00C827FA" w:rsidP="00C827FA">
      <w:pPr>
        <w:numPr>
          <w:ilvl w:val="1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Участвовать в ВПР при наличии соответствующих условий могут обучающиеся с ограниченными возможностями здоровья, дети-инвалиды.</w:t>
      </w:r>
    </w:p>
    <w:p w:rsidR="00C827FA" w:rsidRPr="00C827FA" w:rsidRDefault="00C827FA" w:rsidP="00C827FA">
      <w:pPr>
        <w:numPr>
          <w:ilvl w:val="1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Решение об участии в ВПР обучающихся с ограниченными возможностями здоровья и детей-инвалидов принимает образовательная организация совместно с родителями (законными представителями) ребенка. Согласие родителей (законных представителей) на участие детей с ограниченными возможностями здоровья и детей-инвалидов в ВПР подтверждается письменно.</w:t>
      </w:r>
    </w:p>
    <w:p w:rsidR="00C827FA" w:rsidRPr="004C6138" w:rsidRDefault="00C827FA" w:rsidP="004C6138">
      <w:pPr>
        <w:numPr>
          <w:ilvl w:val="1"/>
          <w:numId w:val="3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Решение об участии в ВПР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 принимает общеобразовательная организация. Руководитель общеобразовательной организации издает соответствующий приказ/распоряжение о принятом решении.</w:t>
      </w:r>
    </w:p>
    <w:p w:rsidR="00C827FA" w:rsidRPr="004C6138" w:rsidRDefault="00C827FA" w:rsidP="004C6138">
      <w:pPr>
        <w:numPr>
          <w:ilvl w:val="0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>Способ информационного обмена при проведении ВПР</w:t>
      </w:r>
    </w:p>
    <w:p w:rsidR="00C827FA" w:rsidRPr="00C827FA" w:rsidRDefault="00C827FA" w:rsidP="00C827FA">
      <w:pPr>
        <w:numPr>
          <w:ilvl w:val="1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Информационный обмен и сбор данных в рамках проведения ВПР осуществляется с использованием ФИС ОКО посредством внесения данных через личные кабинеты муниципальных координаторов (специалистов, назначенных муниципальным органом Управления образования, для координации проведения ВПР на муниципальном уровне) и образовательных организаций, в которых размещается актуальная информация о ходе проведения ВПР, инструктивные и методические материалы.</w:t>
      </w:r>
      <w:proofErr w:type="gramEnd"/>
    </w:p>
    <w:p w:rsidR="00C827FA" w:rsidRPr="00C827FA" w:rsidRDefault="00C827FA" w:rsidP="00C827FA">
      <w:pPr>
        <w:numPr>
          <w:ilvl w:val="1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Информационный обмен включает:</w:t>
      </w:r>
    </w:p>
    <w:p w:rsidR="00C827FA" w:rsidRPr="00C827FA" w:rsidRDefault="00C827FA" w:rsidP="00C827FA">
      <w:pPr>
        <w:numPr>
          <w:ilvl w:val="2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Заполнение необходимых сведений об образовательной организации для проведения ВПР.</w:t>
      </w:r>
    </w:p>
    <w:p w:rsidR="00C827FA" w:rsidRPr="00C827FA" w:rsidRDefault="00C827FA" w:rsidP="00C827FA">
      <w:pPr>
        <w:numPr>
          <w:ilvl w:val="2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Использование инструктивных и методических материалов по проведению ВПР.</w:t>
      </w:r>
    </w:p>
    <w:p w:rsidR="00C827FA" w:rsidRPr="00C827FA" w:rsidRDefault="00C827FA" w:rsidP="00C827FA">
      <w:pPr>
        <w:numPr>
          <w:ilvl w:val="2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Получение </w:t>
      </w:r>
      <w:r w:rsidR="004C6138"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предоставленных комплектов заданий для проведения ВПР. </w:t>
      </w:r>
      <w:r w:rsidR="0084716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арианты сгенерированы индивидуально на основе банка оценочных средств ВПР с использованием ФИС ОКО. Архив с материалами не будет зашифрован. Персональную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ответственность за сохранение конфиденциальности информации несет школьный координатор, ответственный за проведение ВПР.</w:t>
      </w:r>
    </w:p>
    <w:p w:rsidR="00C827FA" w:rsidRPr="00C827FA" w:rsidRDefault="00C827FA" w:rsidP="00C827FA">
      <w:pPr>
        <w:numPr>
          <w:ilvl w:val="2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Получение </w:t>
      </w:r>
      <w:r w:rsidR="004C6138"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ответов и критериев оценивания выполнения заданий ВПР.</w:t>
      </w:r>
    </w:p>
    <w:p w:rsidR="00C827FA" w:rsidRPr="00C827FA" w:rsidRDefault="00C827FA" w:rsidP="00C827FA">
      <w:pPr>
        <w:numPr>
          <w:ilvl w:val="2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Заполнение </w:t>
      </w:r>
      <w:r w:rsidR="004C6138"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форм для сбора результатов ВПР.</w:t>
      </w:r>
    </w:p>
    <w:p w:rsidR="00C827FA" w:rsidRPr="00C827FA" w:rsidRDefault="00C827FA" w:rsidP="00C827FA">
      <w:pPr>
        <w:numPr>
          <w:ilvl w:val="2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Направление </w:t>
      </w:r>
      <w:r w:rsidR="004C6138"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сведений о результатах ВПР по каждому классу по каждому учебному предмету в виде заполненных форм в ФИС ОКО.</w:t>
      </w:r>
    </w:p>
    <w:p w:rsidR="00C827FA" w:rsidRPr="00C827FA" w:rsidRDefault="00C827FA" w:rsidP="00C827FA">
      <w:pPr>
        <w:numPr>
          <w:ilvl w:val="2"/>
          <w:numId w:val="3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Получение </w:t>
      </w:r>
      <w:r w:rsidR="004C6138"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результатов по итогам проведения ВПР.</w:t>
      </w:r>
    </w:p>
    <w:p w:rsidR="00C827FA" w:rsidRPr="004C6138" w:rsidRDefault="00C827FA" w:rsidP="004C6138">
      <w:pPr>
        <w:numPr>
          <w:ilvl w:val="0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>Организация и проведение ВПР</w:t>
      </w:r>
    </w:p>
    <w:p w:rsidR="00C827FA" w:rsidRPr="00C827FA" w:rsidRDefault="00847168" w:rsidP="00C827FA">
      <w:pPr>
        <w:numPr>
          <w:ilvl w:val="1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МОБУ СОШ № 21</w:t>
      </w:r>
      <w:r w:rsidR="00C827FA" w:rsidRPr="00C827FA">
        <w:rPr>
          <w:rFonts w:ascii="Times New Roman" w:eastAsia="Times New Roman" w:hAnsi="Times New Roman" w:cs="Times New Roman"/>
          <w:sz w:val="26"/>
          <w:szCs w:val="26"/>
        </w:rPr>
        <w:t xml:space="preserve"> создает условия и обеспечивает соблюдение порядка проведения ВПР: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создает необходимые организационные, технические условия для проведения и обеспечивает соблюдение установленного порядка проведение ВПР в </w:t>
      </w:r>
      <w:r w:rsidR="00847168"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по предметам и в сроки, утвержденные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издает локальные акты об организации и проведении ВПР в образовательной организации;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назначает школьного координатора, технического специалиста,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ответственных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за организацию и проведение ВПР;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организует места проведения ВПР (аудитории);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назначает организаторов в каждую аудиторию, в которой находятся участники ВПР из числа педагогических работников: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- не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преподающих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учебный предмет, по которому проводится ВПР;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- не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преподающих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в данном классе.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организует рабочее место координатора, оборудованное персональным компьютером с выходом в сеть «Интернет»;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обеспечивает наличие принтеров и расходных материалов для проведения ВПР: картриджей, бумаги;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обеспечивает своевременное ознакомление обучающихся и их родителей с нормативными правовыми и распорядительными документами, регламентирующими проведение ВПР, с информацией о сроках и месте их проведения;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обеспечивает необходимое количество рабочих мест в аудиториях для проведения ВПР;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обеспечивает каждого участника ВПР бланками с контрольно-измерительным материалом и черновиками;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содействует созданию благоприятного психологического микроклимата среди участников образовательных отношений в период подготовки и проведения ВПР;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lastRenderedPageBreak/>
        <w:t>формирует экспертную комиссию по проверке работ участников ВПР по каждому учебному предмету (далее – эксперты);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готовит инструктивные материалы на бумажных носителях для организаторов, технических специалистов и экспертов;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организует работу экспертов по проверке ВПР в соответствии с критериями оценивания в установленные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сроки;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проводит инструктаж организаторов, технических специалистов и общественных наблюдателей по данному регламенту проведения ВПР в общеобразовательной организации, знакомит с инструкциями для участников ВПР;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организует работу по загрузке данных ВПР в единую информационную систему ФИС ОКО;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взаимодействует с Управлением образования;</w:t>
      </w:r>
    </w:p>
    <w:p w:rsidR="00C827FA" w:rsidRPr="00C827FA" w:rsidRDefault="00C827FA" w:rsidP="00C827FA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несет ответственность за сохранность работ участников ВПР в течение одного календарного года, а также результатов ВПР в течение 3 лет с момента проведения ВПР;</w:t>
      </w:r>
    </w:p>
    <w:p w:rsidR="00C827FA" w:rsidRPr="00847168" w:rsidRDefault="00C827FA" w:rsidP="00847168">
      <w:pPr>
        <w:numPr>
          <w:ilvl w:val="2"/>
          <w:numId w:val="3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обеспечивает соблюдение информационной безопасности сохранение конфиденциальности информации при проведении ВПР в пределах своей компетенции.</w:t>
      </w:r>
    </w:p>
    <w:p w:rsidR="00C827FA" w:rsidRPr="00847168" w:rsidRDefault="00C827FA" w:rsidP="00847168">
      <w:pPr>
        <w:pStyle w:val="aa"/>
        <w:numPr>
          <w:ilvl w:val="0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47168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Ответственный организатор ОО</w:t>
      </w:r>
    </w:p>
    <w:p w:rsidR="00C827FA" w:rsidRPr="00C827FA" w:rsidRDefault="00C827FA" w:rsidP="00C827FA">
      <w:pPr>
        <w:numPr>
          <w:ilvl w:val="1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Формирует расписание проведения ВПР в традиционной и в компьютерной форме в 5 - 9 классах.</w:t>
      </w:r>
    </w:p>
    <w:p w:rsidR="00C827FA" w:rsidRPr="00C827FA" w:rsidRDefault="00C827FA" w:rsidP="00C827FA">
      <w:pPr>
        <w:numPr>
          <w:ilvl w:val="1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в параллелях 7 - 9 классов ВПР по двум предметам на основе случайного выбора и распределения предметов по классам предоставляет следующую информацию: 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- количество классов в каждой параллели; 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классов; 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- дату проведения ВПР по каждому из двух предметов на основе случайного выбора. </w:t>
      </w:r>
    </w:p>
    <w:p w:rsidR="00C827FA" w:rsidRPr="00C827FA" w:rsidRDefault="00C827FA" w:rsidP="00C827FA">
      <w:pPr>
        <w:numPr>
          <w:ilvl w:val="1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 информацию о количестве экспертов по проверке заданий проверочной работы </w:t>
      </w:r>
    </w:p>
    <w:p w:rsidR="00C827FA" w:rsidRPr="00C827FA" w:rsidRDefault="00C827FA" w:rsidP="00C827FA">
      <w:pPr>
        <w:numPr>
          <w:ilvl w:val="2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Ответственный организатор в ОО до начала проведения ВПР:</w:t>
      </w:r>
    </w:p>
    <w:p w:rsidR="00C827FA" w:rsidRPr="00C827FA" w:rsidRDefault="00C827FA" w:rsidP="00C827FA">
      <w:pPr>
        <w:numPr>
          <w:ilvl w:val="3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Соблюдая конфиденциальность, получает в личном кабинете ФИС ОКО архивы с материалами для проведения ВПР в сроки, установленные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Для 7 - 9 классов информация о распределении конкретных предметов на основе случайного выбора по конкретным классам будет предоставляться ОО на неделе, предшествующей проведению работы по этим предметам, в личном кабинете ФИС ОКО в соответствии с информацией, полученной от ОО, согласно Плану-графику проведения ВПР. Распределение предметов на основе случайного выбора осуществляет федеральный организатор ФГБУ «ФИОКО».</w:t>
      </w:r>
    </w:p>
    <w:p w:rsidR="00C827FA" w:rsidRPr="00C827FA" w:rsidRDefault="00C827FA" w:rsidP="00C827FA">
      <w:pPr>
        <w:numPr>
          <w:ilvl w:val="3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lastRenderedPageBreak/>
        <w:t>До начала проведения ВПР обеспечивает подготовку учебных кабинетов;</w:t>
      </w:r>
    </w:p>
    <w:p w:rsidR="00C827FA" w:rsidRPr="00C827FA" w:rsidRDefault="00C827FA" w:rsidP="00C827FA">
      <w:pPr>
        <w:numPr>
          <w:ilvl w:val="3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Выполняет распределение участников ВПР по учебным кабинетам в соответствии с приказом образовательной организации о проведении ВПР;</w:t>
      </w:r>
    </w:p>
    <w:p w:rsidR="00C827FA" w:rsidRPr="00C827FA" w:rsidRDefault="00C827FA" w:rsidP="00C827FA">
      <w:pPr>
        <w:numPr>
          <w:ilvl w:val="3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Проводит инструктаж организаторов;</w:t>
      </w:r>
    </w:p>
    <w:p w:rsidR="00C827FA" w:rsidRPr="00C827FA" w:rsidRDefault="00C827FA" w:rsidP="00C827FA">
      <w:pPr>
        <w:numPr>
          <w:ilvl w:val="3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Организует печать КИМ, протоколов проведения ВПР (далее - протокол) по количеству учебных кабинетов, кодов участников ВПР по количеству учебных кабинетов и участников ВПР в них, инструкций для организаторов, технических специалистов и экспертов. Формат печати КИМ определяется инструкциями по проведению ВПР по каждому предмету, размещенными в ФИС ОКО;</w:t>
      </w:r>
    </w:p>
    <w:p w:rsidR="00C827FA" w:rsidRPr="00C827FA" w:rsidRDefault="00C827FA" w:rsidP="00C827FA">
      <w:pPr>
        <w:numPr>
          <w:ilvl w:val="3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Организует комплектование материалов для проведения ВПР: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КИМ;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протоколы;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бумажные носители с кодами участников ВПР, количество которых соответствует количеству участников ВПР в учебном кабинете;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черновики.</w:t>
      </w:r>
    </w:p>
    <w:p w:rsidR="00C827FA" w:rsidRPr="00C827FA" w:rsidRDefault="00C827FA" w:rsidP="00C827FA">
      <w:pPr>
        <w:numPr>
          <w:ilvl w:val="3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Не позднее, чем за 10 минут до начала ВПР выдает организаторам списки распределения участников ВПР по учебным кабинетам и материалы для проведения ВПР. </w:t>
      </w:r>
    </w:p>
    <w:p w:rsidR="00C827FA" w:rsidRPr="00C827FA" w:rsidRDefault="00C827FA" w:rsidP="00C827FA">
      <w:pPr>
        <w:numPr>
          <w:ilvl w:val="2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Организует выполнение работы участниками. Каждому участнику выдается один и тот же код на все работы. </w:t>
      </w:r>
      <w:r w:rsidR="00847168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екомендуется коды распределить таким образом, чтобы у участников были коды, отличающиеся от кодов, присвоенных весной, только первой цифрой: например, весной у обучающегося был ко 40007, осенью этому обучающемуся 5 класса рекомендуется присвоить код 50007;</w:t>
      </w:r>
    </w:p>
    <w:p w:rsidR="00C827FA" w:rsidRPr="00C827FA" w:rsidRDefault="00C827FA" w:rsidP="00C827FA">
      <w:pPr>
        <w:numPr>
          <w:ilvl w:val="2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По окончании проведения работы собирает все комплекты с ответами участников.</w:t>
      </w:r>
    </w:p>
    <w:p w:rsidR="00C827FA" w:rsidRPr="00C827FA" w:rsidRDefault="00C827FA" w:rsidP="00C827FA">
      <w:pPr>
        <w:numPr>
          <w:ilvl w:val="2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Организует проверку ответов участников с помощью критериев (время проверки по соответствующему предмету указано в Плане-графике проведения ВПР). Для проверки работ создается комиссия из числа педагогов, не работающих в данном классе.</w:t>
      </w:r>
    </w:p>
    <w:p w:rsidR="00C827FA" w:rsidRPr="00C827FA" w:rsidRDefault="00C827FA" w:rsidP="00C827FA">
      <w:pPr>
        <w:numPr>
          <w:ilvl w:val="2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Заполняет электронную форму сбора результатов выполнения ВПР: вносит код, номер варианта работы и баллы за задания каждого из участников. В электронной форме передаются только коды участников, ФИО не указывается. Соответствие ФИО и кода остается в </w:t>
      </w:r>
      <w:r w:rsidR="00847168"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в виде бумажного протокола.</w:t>
      </w:r>
    </w:p>
    <w:p w:rsidR="00C827FA" w:rsidRPr="00C827FA" w:rsidRDefault="00C827FA" w:rsidP="00C827FA">
      <w:pPr>
        <w:numPr>
          <w:ilvl w:val="2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Загружает форму сбора результатов в ФИС ОКО в разделе «Ход ВПР» (дата загрузки формы по соответствующему предмету указана в Плане-графике проведения ВПР). В случае проведения ВПР в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lastRenderedPageBreak/>
        <w:t>компьютерной форме раздает логины и пароли участникам и экспертам, организует проверку.</w:t>
      </w:r>
    </w:p>
    <w:p w:rsidR="00C827FA" w:rsidRPr="00C827FA" w:rsidRDefault="00C827FA" w:rsidP="00C827FA">
      <w:pPr>
        <w:numPr>
          <w:ilvl w:val="2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сохранность в </w:t>
      </w:r>
      <w:r w:rsidR="00847168"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бумажных протоколов с персонифицированными данными до получения результатов участников ВПР с соблюдением информационной безопасности;</w:t>
      </w:r>
    </w:p>
    <w:p w:rsidR="00C827FA" w:rsidRPr="00C827FA" w:rsidRDefault="00C827FA" w:rsidP="00C827FA">
      <w:pPr>
        <w:numPr>
          <w:ilvl w:val="2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Несет ответственность за сохранность работ участников ВПР и соблюдение информационной безопасности.</w:t>
      </w:r>
    </w:p>
    <w:p w:rsidR="00C827FA" w:rsidRPr="00847168" w:rsidRDefault="00C827FA" w:rsidP="00847168">
      <w:pPr>
        <w:numPr>
          <w:ilvl w:val="2"/>
          <w:numId w:val="3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Получает результаты проверочных работ в разделе «Аналитика» ФИС ОКО в соответствии с инструкцией по работе с разделом.</w:t>
      </w:r>
    </w:p>
    <w:p w:rsidR="00C827FA" w:rsidRPr="00847168" w:rsidRDefault="00C827FA" w:rsidP="00847168">
      <w:pPr>
        <w:numPr>
          <w:ilvl w:val="0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проведение ВПР в аудитории</w:t>
      </w:r>
    </w:p>
    <w:p w:rsidR="00C827FA" w:rsidRPr="00C827FA" w:rsidRDefault="00C827FA" w:rsidP="00C827FA">
      <w:pPr>
        <w:numPr>
          <w:ilvl w:val="1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ВПР проводятся по месту обучения участника ВПР. Обучающиеся, получающие начальное общее, основное общее и среднее общее образование в семейной форме, выполняют ВПР в образовательной организации по согласованию с Управлением образования.</w:t>
      </w:r>
    </w:p>
    <w:p w:rsidR="00C827FA" w:rsidRPr="00C827FA" w:rsidRDefault="00C827FA" w:rsidP="00C827FA">
      <w:pPr>
        <w:numPr>
          <w:ilvl w:val="1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Проведение ВПР в аудитории осуществляется двумя организаторами: один организатор учитель, не работающий в данном классе, второй организатор – представитель администрации ОО;</w:t>
      </w:r>
    </w:p>
    <w:p w:rsidR="00C827FA" w:rsidRPr="00C827FA" w:rsidRDefault="00C827FA" w:rsidP="00C827FA">
      <w:pPr>
        <w:numPr>
          <w:ilvl w:val="1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 местах проведения ВПР имеют право присутствовать: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координатор в ОО;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организаторы в аудитории;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технический специалист;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руководитель образовательной организации;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независимые наблюдатели;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муниципальный координатор;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представители органов местного самоуправления.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 местах проверки работ участников ВПР имеют право присутствовать: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координатор в ОО;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технический специалист;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руководитель образовательной организации;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эксперты;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муниципальный координатор;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представители органов местного самоуправления.</w:t>
      </w:r>
    </w:p>
    <w:p w:rsidR="00C827FA" w:rsidRPr="00C827FA" w:rsidRDefault="00C827FA" w:rsidP="00C827FA">
      <w:pPr>
        <w:numPr>
          <w:ilvl w:val="1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Во время проведения ВПР на рабочем столе обучающегося, помимо материалов ВПР, могут находиться только черновики и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гелевая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ручка черного цвета.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Обучающиеся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могут использовать линейку и карандаш, если это обусловлено содержанием и инструкцией проверочных работ по соответствующему предмету.</w:t>
      </w:r>
    </w:p>
    <w:p w:rsidR="00C827FA" w:rsidRPr="00C827FA" w:rsidRDefault="00C827FA" w:rsidP="00C827FA">
      <w:pPr>
        <w:numPr>
          <w:ilvl w:val="1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lastRenderedPageBreak/>
        <w:t>Учащиеся при выполнении работы записывают ответы на листах с заданиями в специально отведённые поля аккуратным, разборчивым почерком.</w:t>
      </w:r>
    </w:p>
    <w:p w:rsidR="00C827FA" w:rsidRPr="00C827FA" w:rsidRDefault="00C827FA" w:rsidP="00C827FA">
      <w:pPr>
        <w:numPr>
          <w:ilvl w:val="1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Организатор при проведении ВПР в аудитории: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Проводит инструктаж участников ВПР;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Выдает комплект участника ВПР, включающий в себя: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 КИМ;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-черновики;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-код участника ВПР. Каждому участнику выдается один код для ВПР (произвольный из имеющихся) на все учебные предметы;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Контролирует правильность внесения участниками кодов в специальные поля;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Фиксирует в протоколе проведения ВПР соответствие между кодами индивидуальных комплектов и фамилиями участников;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ВПР;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Объявляет о начале выполнения заданий ВПР;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Фиксирует на доске время начала и окончания ВПР;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Обеспечивает порядок и дисциплину в учебном кабинете;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За 15, 5 минут до окончания времени, отведенного на выполнение заданий, напоминает об окончании ВПР;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Объявляет об окончании времени, отведенного на выполнение заданий ВПР;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Осуществляет сбор КИМ и черновиков;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Заполняет протокол проведения ВПР;</w:t>
      </w:r>
    </w:p>
    <w:p w:rsidR="00C827FA" w:rsidRPr="00C827FA" w:rsidRDefault="00C827FA" w:rsidP="00C827FA">
      <w:pPr>
        <w:numPr>
          <w:ilvl w:val="2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Передает координатору в ОО материалы для проведения проверки ВПР.</w:t>
      </w:r>
    </w:p>
    <w:p w:rsidR="00C827FA" w:rsidRPr="00C827FA" w:rsidRDefault="00C827FA" w:rsidP="00C827FA">
      <w:pPr>
        <w:numPr>
          <w:ilvl w:val="1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Координатор, отвечающий за проведение процедуры ВПР в общеобразовательной организации, до момента проверки работ обеспечивает их сохранность в помещении, исключающем доступ к ним сотрудников и обучающихся общеобразовательной организации.</w:t>
      </w:r>
    </w:p>
    <w:p w:rsidR="00C827FA" w:rsidRPr="00C827FA" w:rsidRDefault="00C827FA" w:rsidP="00C827FA">
      <w:pPr>
        <w:numPr>
          <w:ilvl w:val="1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 организации и проведении ВПР не задействуются лица, которые имеют конфликт интересов, выражающийся в наличии у них и (или) их близких родственников, личной заинтересованности в результате ВПР.</w:t>
      </w:r>
    </w:p>
    <w:p w:rsidR="00C827FA" w:rsidRPr="00847168" w:rsidRDefault="00C827FA" w:rsidP="00847168">
      <w:pPr>
        <w:numPr>
          <w:ilvl w:val="1"/>
          <w:numId w:val="4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Участниками ВПР, организаторам в аудитории, независимым наблюдателям запрещается во время проведения ВПР при выполнении работы пользоваться средствами связи, электронно-вычислительной техникой, фото-, аудио- и видеоаппаратурой, справочными материалами, письменными заметками и иными средствами хранения и передачи информации.</w:t>
      </w:r>
    </w:p>
    <w:p w:rsidR="00C827FA" w:rsidRPr="00C827FA" w:rsidRDefault="00C827FA" w:rsidP="00C827FA">
      <w:pPr>
        <w:numPr>
          <w:ilvl w:val="0"/>
          <w:numId w:val="4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>Проверка ВПР и их оценивание</w:t>
      </w:r>
    </w:p>
    <w:p w:rsidR="00C827FA" w:rsidRPr="00C827FA" w:rsidRDefault="00C827FA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827FA" w:rsidRPr="00C827FA" w:rsidRDefault="00C827FA" w:rsidP="00C827FA">
      <w:pPr>
        <w:numPr>
          <w:ilvl w:val="1"/>
          <w:numId w:val="4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Проверка и оценивание работ экспертами осуществляется в сроки, установленные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827FA" w:rsidRPr="00C827FA" w:rsidRDefault="00C827FA" w:rsidP="00C827FA">
      <w:pPr>
        <w:numPr>
          <w:ilvl w:val="1"/>
          <w:numId w:val="4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Координатор, отвечающий за проведение процедуры ВПР в общеобразовательной организации, в день проведения ВПР в личном кабинете получает критерии оценивания ответов.</w:t>
      </w:r>
    </w:p>
    <w:p w:rsidR="00C827FA" w:rsidRPr="00C827FA" w:rsidRDefault="00C827FA" w:rsidP="00C827FA">
      <w:pPr>
        <w:numPr>
          <w:ilvl w:val="1"/>
          <w:numId w:val="4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Для проверки работ обучающихся в образовательных организациях, где выявлены признаки необъективности оценивания при проведении ВПР в предыдущем учебном году, создаются муниципальные предметные комиссии.</w:t>
      </w:r>
    </w:p>
    <w:p w:rsidR="00C827FA" w:rsidRPr="00C827FA" w:rsidRDefault="00C827FA" w:rsidP="00C827FA">
      <w:pPr>
        <w:numPr>
          <w:ilvl w:val="1"/>
          <w:numId w:val="4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Для проверки работ обучающихся в образовательных организациях, где только один учитель по соответствующему предмету, для обеспечения объективности оценивания создаются межшкольные предметные комиссии.</w:t>
      </w:r>
    </w:p>
    <w:p w:rsidR="00C827FA" w:rsidRPr="00C827FA" w:rsidRDefault="00C827FA" w:rsidP="00C827FA">
      <w:pPr>
        <w:numPr>
          <w:ilvl w:val="1"/>
          <w:numId w:val="4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 состав экспертов межшкольных и муниципальных комиссий входят представители администрации общеобразовательных организаций, педагоги, имеющие опыт преподавания по отдельным предметам, и педагоги, имеющие опыт преподавания в начальных классах.</w:t>
      </w:r>
    </w:p>
    <w:p w:rsidR="00C827FA" w:rsidRPr="00C827FA" w:rsidRDefault="00C827FA" w:rsidP="00C827FA">
      <w:pPr>
        <w:numPr>
          <w:ilvl w:val="1"/>
          <w:numId w:val="4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В целях организации и осуществления качественной проверки работ участников ВПР руководитель общеобразовательной организации обеспечивает рабочее место экспертам на период проверки и соблюдение конфиденциальности в процессе проверки.</w:t>
      </w:r>
    </w:p>
    <w:p w:rsidR="00C827FA" w:rsidRPr="00C827FA" w:rsidRDefault="00C827FA" w:rsidP="00C827FA">
      <w:pPr>
        <w:numPr>
          <w:ilvl w:val="1"/>
          <w:numId w:val="4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Проверка и оценивание работ осуществляется экспертами по предмету ручкой с красной пастой в соответствии с полученными критериями, ошибки подчёркиваются, на полях квалифицируются, но не исправляются.</w:t>
      </w:r>
    </w:p>
    <w:p w:rsidR="00C827FA" w:rsidRPr="00847168" w:rsidRDefault="00C827FA" w:rsidP="00847168">
      <w:pPr>
        <w:numPr>
          <w:ilvl w:val="1"/>
          <w:numId w:val="4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Координатор, отвечающий за проведение процедуры ВПР в общеобразовательной организации, заполняет в сроки, установленные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, электронную форму сбора результатов ВПР для каждого из участников, загружает форму сбора результатов в систему ВПР не позднее сроков, установленных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>, а также обеспечивает хранение бумажного протокола с кодами и фамилиями обучающихся до получения результатов ВПР.</w:t>
      </w:r>
    </w:p>
    <w:p w:rsidR="00C827FA" w:rsidRPr="00847168" w:rsidRDefault="00C827FA" w:rsidP="00847168">
      <w:pPr>
        <w:numPr>
          <w:ilvl w:val="0"/>
          <w:numId w:val="4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>Резервные дни</w:t>
      </w:r>
    </w:p>
    <w:p w:rsidR="00C827FA" w:rsidRPr="00C827FA" w:rsidRDefault="00C827FA" w:rsidP="00C827FA">
      <w:pPr>
        <w:numPr>
          <w:ilvl w:val="1"/>
          <w:numId w:val="4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При невозможности проведения ВПР в установленные сроки по объективным причинам по согласованию с региональным координатором образовательная организация может провести ВПР по отдельным предметам в резервные дни.</w:t>
      </w:r>
    </w:p>
    <w:p w:rsidR="00C827FA" w:rsidRPr="00C827FA" w:rsidRDefault="00C827FA" w:rsidP="00C827FA">
      <w:pPr>
        <w:numPr>
          <w:ilvl w:val="1"/>
          <w:numId w:val="4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Резервные дни и порядок хранения работ участников ВПР в образовательной организации определяются порядком проведения ВПР в образовательной организации.</w:t>
      </w:r>
    </w:p>
    <w:p w:rsidR="00C827FA" w:rsidRPr="00847168" w:rsidRDefault="00C827FA" w:rsidP="00847168">
      <w:pPr>
        <w:numPr>
          <w:ilvl w:val="1"/>
          <w:numId w:val="43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При планировании проведения ВПР в резервные дни (любые дни вне периода, установленного планом-графиком проведения ВПР для каждого класса и учебного предмета) следует учесть, что при загрузке электронных форм сбора результатов в установленный планом-графиком проведения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lastRenderedPageBreak/>
        <w:t>ВПР срок, получение результатов осуществляется в соответствии с планом-графиком проведения ВПР.</w:t>
      </w:r>
    </w:p>
    <w:p w:rsidR="00C827FA" w:rsidRPr="00847168" w:rsidRDefault="00C827FA" w:rsidP="00847168">
      <w:pPr>
        <w:numPr>
          <w:ilvl w:val="0"/>
          <w:numId w:val="4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>Меры по повышению объективности оценки образовательных результатов участников ВПР</w:t>
      </w:r>
    </w:p>
    <w:p w:rsidR="00C827FA" w:rsidRPr="00C827FA" w:rsidRDefault="00C827FA" w:rsidP="00C827FA">
      <w:pPr>
        <w:numPr>
          <w:ilvl w:val="1"/>
          <w:numId w:val="4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Организация соблюдения положений проведения оценочной процедуры на уровне о</w:t>
      </w:r>
      <w:r w:rsidR="00847168">
        <w:rPr>
          <w:rFonts w:ascii="Times New Roman" w:eastAsia="Times New Roman" w:hAnsi="Times New Roman" w:cs="Times New Roman"/>
          <w:sz w:val="26"/>
          <w:szCs w:val="26"/>
        </w:rPr>
        <w:t xml:space="preserve">бщеобразовательной организации 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>может осуществляться посредством:</w:t>
      </w:r>
    </w:p>
    <w:p w:rsidR="00C827FA" w:rsidRPr="00C827FA" w:rsidRDefault="00C827FA" w:rsidP="00C827FA">
      <w:pPr>
        <w:numPr>
          <w:ilvl w:val="2"/>
          <w:numId w:val="4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применения единых организационно-технологических решений, мер по защите информации;</w:t>
      </w:r>
    </w:p>
    <w:p w:rsidR="00C827FA" w:rsidRPr="00C827FA" w:rsidRDefault="00C827FA" w:rsidP="00C827FA">
      <w:pPr>
        <w:numPr>
          <w:ilvl w:val="2"/>
          <w:numId w:val="4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привлечения квалифицированных специалистов на всех этапах проведения ВПР;</w:t>
      </w:r>
    </w:p>
    <w:p w:rsidR="00C827FA" w:rsidRPr="00C827FA" w:rsidRDefault="00C827FA" w:rsidP="00C827FA">
      <w:pPr>
        <w:numPr>
          <w:ilvl w:val="2"/>
          <w:numId w:val="4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привлечения независимых общественных наблюдателей (ими не могут быть родители (законные представители) обучающихся класса, которые участвуют в оценочной процедуре);</w:t>
      </w:r>
    </w:p>
    <w:p w:rsidR="00C827FA" w:rsidRPr="00C827FA" w:rsidRDefault="00C827FA" w:rsidP="00C827FA">
      <w:pPr>
        <w:numPr>
          <w:ilvl w:val="2"/>
          <w:numId w:val="4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проведения проверки работ по стандартизированным критериям с предварительным коллегиальным обсуждением подходов к оцениванию предложенных вариантов ВПР (учитель, преподающий данный предмет и работающий в данном классе, не должен участвовать в проверке работ своего класса).</w:t>
      </w:r>
    </w:p>
    <w:p w:rsidR="00C827FA" w:rsidRPr="00C827FA" w:rsidRDefault="00A4310B" w:rsidP="00C827FA">
      <w:pPr>
        <w:numPr>
          <w:ilvl w:val="1"/>
          <w:numId w:val="4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МОБУ СОШ № 21</w:t>
      </w:r>
      <w:r w:rsidR="00C827FA" w:rsidRPr="00C827FA">
        <w:rPr>
          <w:rFonts w:ascii="Times New Roman" w:eastAsia="Times New Roman" w:hAnsi="Times New Roman" w:cs="Times New Roman"/>
          <w:sz w:val="26"/>
          <w:szCs w:val="26"/>
        </w:rPr>
        <w:t xml:space="preserve"> создает условия и обеспечивает соблюдение порядка проведения ВПР:</w:t>
      </w:r>
    </w:p>
    <w:p w:rsidR="00C827FA" w:rsidRPr="00C827FA" w:rsidRDefault="00C827FA" w:rsidP="00C827FA">
      <w:pPr>
        <w:numPr>
          <w:ilvl w:val="2"/>
          <w:numId w:val="4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обеспечивает проведение ВПР в образовательной организации по предметам и в сроки, утвержденные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827FA" w:rsidRPr="00C827FA" w:rsidRDefault="00C827FA" w:rsidP="00C827FA">
      <w:pPr>
        <w:numPr>
          <w:ilvl w:val="2"/>
          <w:numId w:val="4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издает локальные акты об организации и проведении ВПР в образовательной организации;</w:t>
      </w:r>
    </w:p>
    <w:p w:rsidR="00C827FA" w:rsidRPr="00A4310B" w:rsidRDefault="00C827FA" w:rsidP="00A4310B">
      <w:pPr>
        <w:numPr>
          <w:ilvl w:val="2"/>
          <w:numId w:val="4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проводит организационно-разъяснительную работу с обучающимися и их родителями (законными представителями) о цели проведения и использования результатов ВПР.</w:t>
      </w:r>
    </w:p>
    <w:p w:rsidR="00C827FA" w:rsidRPr="00A4310B" w:rsidRDefault="00C827FA" w:rsidP="00A4310B">
      <w:pPr>
        <w:numPr>
          <w:ilvl w:val="0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>Получение результатов</w:t>
      </w:r>
    </w:p>
    <w:p w:rsidR="00C827FA" w:rsidRPr="00C827FA" w:rsidRDefault="00C827FA" w:rsidP="00C827FA">
      <w:pPr>
        <w:numPr>
          <w:ilvl w:val="1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Координатор, отвечающий за проведение процедуры ВПР в общеобразовательной организации:</w:t>
      </w:r>
    </w:p>
    <w:p w:rsidR="00C827FA" w:rsidRPr="00C827FA" w:rsidRDefault="00C827FA" w:rsidP="00C827FA">
      <w:pPr>
        <w:numPr>
          <w:ilvl w:val="2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Получает в личном кабинете статистические отчеты о результатах выполнения работ и с помощью бумажного протокола устанавливает соответствие между фамилиями участников и их результатами;</w:t>
      </w:r>
    </w:p>
    <w:p w:rsidR="00C827FA" w:rsidRPr="00C827FA" w:rsidRDefault="00C827FA" w:rsidP="00C827FA">
      <w:pPr>
        <w:numPr>
          <w:ilvl w:val="2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Обеспечивает ознакомление участников ВПР и их родителей (законных представителей) с результатами в течение двух рабочих дней со дня получения официальных результатов ВПР и подготовку анализа полученных результатов в течение десяти рабочих дней после официальных данных в личном кабинете на ФИС ОКО.</w:t>
      </w:r>
    </w:p>
    <w:p w:rsidR="00C827FA" w:rsidRPr="00C827FA" w:rsidRDefault="00C827FA" w:rsidP="00C827FA">
      <w:pPr>
        <w:numPr>
          <w:ilvl w:val="1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Муниципальный координатор через личный кабинет получает статистические отчеты о проведении ВПР в округе и осуществляет работу по анализу и использованию результатов ВПР.</w:t>
      </w:r>
    </w:p>
    <w:p w:rsidR="00C827FA" w:rsidRPr="00A4310B" w:rsidRDefault="00C827FA" w:rsidP="00A4310B">
      <w:pPr>
        <w:numPr>
          <w:ilvl w:val="1"/>
          <w:numId w:val="4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lastRenderedPageBreak/>
        <w:t>Методисты УМЦ и специалисты Управления образования на основе статистической информации о результатах ВПР в общеобразовательных организациях проводят анализ полученных данных и разрабатывают методические рекомендации по повышению качества образования в округе.</w:t>
      </w:r>
    </w:p>
    <w:p w:rsidR="00C827FA" w:rsidRPr="00A4310B" w:rsidRDefault="00C827FA" w:rsidP="00A4310B">
      <w:pPr>
        <w:numPr>
          <w:ilvl w:val="0"/>
          <w:numId w:val="47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b/>
          <w:bCs/>
          <w:sz w:val="26"/>
          <w:szCs w:val="26"/>
        </w:rPr>
        <w:t>Использование результатов ВПР</w:t>
      </w:r>
    </w:p>
    <w:p w:rsidR="00A4310B" w:rsidRDefault="00C827FA" w:rsidP="00C827FA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0B">
        <w:rPr>
          <w:rFonts w:ascii="Times New Roman" w:eastAsia="Times New Roman" w:hAnsi="Times New Roman" w:cs="Times New Roman"/>
          <w:sz w:val="26"/>
          <w:szCs w:val="26"/>
        </w:rPr>
        <w:t xml:space="preserve">ВПР рекомендуется использовать как форму промежуточной аттестации в качестве итоговых контрольных работ, </w:t>
      </w:r>
    </w:p>
    <w:p w:rsidR="00C827FA" w:rsidRPr="00A4310B" w:rsidRDefault="00C827FA" w:rsidP="00C827FA">
      <w:pPr>
        <w:numPr>
          <w:ilvl w:val="1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4310B">
        <w:rPr>
          <w:rFonts w:ascii="Times New Roman" w:eastAsia="Times New Roman" w:hAnsi="Times New Roman" w:cs="Times New Roman"/>
          <w:sz w:val="26"/>
          <w:szCs w:val="26"/>
        </w:rPr>
        <w:t xml:space="preserve">На школьном уровне результаты ВПР могут быть использованы </w:t>
      </w:r>
      <w:proofErr w:type="gramStart"/>
      <w:r w:rsidRPr="00A4310B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A4310B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827FA" w:rsidRPr="00C827FA" w:rsidRDefault="00C827FA" w:rsidP="00C827FA">
      <w:pPr>
        <w:numPr>
          <w:ilvl w:val="2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Проведения самодиагностики, выявления проблем с преподаванием отдельных предметов, </w:t>
      </w:r>
    </w:p>
    <w:p w:rsidR="00C827FA" w:rsidRPr="00C827FA" w:rsidRDefault="00C827FA" w:rsidP="00C827FA">
      <w:pPr>
        <w:numPr>
          <w:ilvl w:val="2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Анализа уровня образовательной подготовки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требованиями Федерального государственного образовательного стандарта;</w:t>
      </w:r>
    </w:p>
    <w:p w:rsidR="00C827FA" w:rsidRPr="00C827FA" w:rsidRDefault="00C827FA" w:rsidP="00C827FA">
      <w:pPr>
        <w:numPr>
          <w:ilvl w:val="2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Индивидуальной работы с учащимися по устранению имеющихся пробелов в знаниях (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предметных знаний и умений, а также уровня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сформированности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универсальных учебных действий: личностных, регулятивных, коммуникативных действий,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общеучебных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универсальных действий, логических универсальных действий);</w:t>
      </w:r>
    </w:p>
    <w:p w:rsidR="00C827FA" w:rsidRPr="00C827FA" w:rsidRDefault="00C827FA" w:rsidP="00C827FA">
      <w:pPr>
        <w:numPr>
          <w:ilvl w:val="2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Корректировки рабочих программ учебных дисциплин, для совершенствования методики преподавания различных предметов, программы развития образовательной организации;</w:t>
      </w:r>
    </w:p>
    <w:p w:rsidR="00C827FA" w:rsidRPr="00C827FA" w:rsidRDefault="00C827FA" w:rsidP="00C827FA">
      <w:pPr>
        <w:numPr>
          <w:ilvl w:val="2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Корректировки плана </w:t>
      </w:r>
      <w:proofErr w:type="spellStart"/>
      <w:r w:rsidRPr="00C827FA">
        <w:rPr>
          <w:rFonts w:ascii="Times New Roman" w:eastAsia="Times New Roman" w:hAnsi="Times New Roman" w:cs="Times New Roman"/>
          <w:sz w:val="26"/>
          <w:szCs w:val="26"/>
        </w:rPr>
        <w:t>внутришкольного</w:t>
      </w:r>
      <w:proofErr w:type="spell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контроля;</w:t>
      </w:r>
    </w:p>
    <w:p w:rsidR="00C827FA" w:rsidRPr="00C827FA" w:rsidRDefault="00C827FA" w:rsidP="00C827FA">
      <w:pPr>
        <w:numPr>
          <w:ilvl w:val="2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Планирования работы школьных методических объединений учителей с учетом проблемных зон в освоении основной образовательной программы;</w:t>
      </w:r>
    </w:p>
    <w:p w:rsidR="00C827FA" w:rsidRPr="00C827FA" w:rsidRDefault="00C827FA" w:rsidP="00C827FA">
      <w:pPr>
        <w:numPr>
          <w:ilvl w:val="2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Индивидуальной работы с учителями в целях повышения их квалификации;</w:t>
      </w:r>
    </w:p>
    <w:p w:rsidR="00C827FA" w:rsidRPr="00C827FA" w:rsidRDefault="00C827FA" w:rsidP="00C827FA">
      <w:pPr>
        <w:numPr>
          <w:ilvl w:val="2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Своевременного информирования родителей обучающихся об образовательных достижениях их детей.</w:t>
      </w:r>
    </w:p>
    <w:p w:rsidR="00C827FA" w:rsidRPr="00C827FA" w:rsidRDefault="00C827FA" w:rsidP="00C827FA">
      <w:pPr>
        <w:numPr>
          <w:ilvl w:val="2"/>
          <w:numId w:val="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Организации работы </w:t>
      </w:r>
      <w:r w:rsidR="00A4310B">
        <w:rPr>
          <w:rFonts w:ascii="Times New Roman" w:eastAsia="Times New Roman" w:hAnsi="Times New Roman" w:cs="Times New Roman"/>
          <w:sz w:val="26"/>
          <w:szCs w:val="26"/>
        </w:rPr>
        <w:t>школьных</w:t>
      </w:r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методических объединений учителей с учетом проблемных зон в освоении основной образовательной программы для выработки стратегии исправления основных ошибок, допущенных </w:t>
      </w:r>
      <w:proofErr w:type="gramStart"/>
      <w:r w:rsidRPr="00C827FA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C827FA">
        <w:rPr>
          <w:rFonts w:ascii="Times New Roman" w:eastAsia="Times New Roman" w:hAnsi="Times New Roman" w:cs="Times New Roman"/>
          <w:sz w:val="26"/>
          <w:szCs w:val="26"/>
        </w:rPr>
        <w:t xml:space="preserve"> при выполнении заданий ВПР.</w:t>
      </w:r>
    </w:p>
    <w:p w:rsidR="00C827FA" w:rsidRPr="00C827FA" w:rsidRDefault="00C827FA" w:rsidP="00C827FA">
      <w:pPr>
        <w:numPr>
          <w:ilvl w:val="1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Результаты ВПР не могут быть использованы для оценки деятельности учителей.</w:t>
      </w:r>
    </w:p>
    <w:p w:rsidR="00C827FA" w:rsidRPr="00C827FA" w:rsidRDefault="00C827FA" w:rsidP="00C827FA">
      <w:pPr>
        <w:numPr>
          <w:ilvl w:val="1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827FA">
        <w:rPr>
          <w:rFonts w:ascii="Times New Roman" w:eastAsia="Times New Roman" w:hAnsi="Times New Roman" w:cs="Times New Roman"/>
          <w:sz w:val="26"/>
          <w:szCs w:val="26"/>
        </w:rPr>
        <w:t>Образовательной организации при проведении промежуточной аттестации обучающихся необходимо избегать дублирования оценочных процедур (контрольных работ) в классах по тем учебным предметам, по которым проводится ВПР.</w:t>
      </w:r>
    </w:p>
    <w:p w:rsidR="00D018BD" w:rsidRPr="00C827FA" w:rsidRDefault="00D018BD" w:rsidP="00C827F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18BD" w:rsidRDefault="00D018BD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8BD" w:rsidRDefault="00D018BD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3D624F" w:rsidRDefault="003D624F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18BD" w:rsidRDefault="00D018BD">
      <w:pPr>
        <w:spacing w:before="120" w:after="12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sectPr w:rsidR="00D018BD">
      <w:pgSz w:w="11906" w:h="16838"/>
      <w:pgMar w:top="993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539"/>
    <w:multiLevelType w:val="multilevel"/>
    <w:tmpl w:val="8C76373E"/>
    <w:lvl w:ilvl="0">
      <w:start w:val="14"/>
      <w:numFmt w:val="decimal"/>
      <w:lvlText w:val="%1"/>
      <w:lvlJc w:val="left"/>
      <w:pPr>
        <w:ind w:left="113" w:hanging="78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8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83"/>
      </w:pPr>
      <w:rPr>
        <w:rFonts w:hint="default"/>
        <w:lang w:val="ru-RU" w:eastAsia="en-US" w:bidi="ar-SA"/>
      </w:rPr>
    </w:lvl>
  </w:abstractNum>
  <w:abstractNum w:abstractNumId="1">
    <w:nsid w:val="03D543B3"/>
    <w:multiLevelType w:val="multilevel"/>
    <w:tmpl w:val="C62069FE"/>
    <w:lvl w:ilvl="0">
      <w:start w:val="8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707"/>
      </w:pPr>
      <w:rPr>
        <w:rFonts w:hint="default"/>
        <w:lang w:val="ru-RU" w:eastAsia="en-US" w:bidi="ar-SA"/>
      </w:rPr>
    </w:lvl>
    <w:lvl w:ilvl="2">
      <w:start w:val="9"/>
      <w:numFmt w:val="decimal"/>
      <w:lvlText w:val="%1.%2.%3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2">
    <w:nsid w:val="05071D74"/>
    <w:multiLevelType w:val="multilevel"/>
    <w:tmpl w:val="B01CCA90"/>
    <w:lvl w:ilvl="0">
      <w:start w:val="16"/>
      <w:numFmt w:val="decimal"/>
      <w:lvlText w:val="%1"/>
      <w:lvlJc w:val="left"/>
      <w:pPr>
        <w:ind w:left="113" w:hanging="6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55"/>
      </w:pPr>
      <w:rPr>
        <w:rFonts w:hint="default"/>
        <w:lang w:val="ru-RU" w:eastAsia="en-US" w:bidi="ar-SA"/>
      </w:rPr>
    </w:lvl>
  </w:abstractNum>
  <w:abstractNum w:abstractNumId="3">
    <w:nsid w:val="076D0E09"/>
    <w:multiLevelType w:val="multilevel"/>
    <w:tmpl w:val="A7EC9EA6"/>
    <w:lvl w:ilvl="0">
      <w:start w:val="12"/>
      <w:numFmt w:val="decimal"/>
      <w:lvlText w:val="%1"/>
      <w:lvlJc w:val="left"/>
      <w:pPr>
        <w:ind w:left="113" w:hanging="9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9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60"/>
      </w:pPr>
      <w:rPr>
        <w:rFonts w:hint="default"/>
        <w:lang w:val="ru-RU" w:eastAsia="en-US" w:bidi="ar-SA"/>
      </w:rPr>
    </w:lvl>
  </w:abstractNum>
  <w:abstractNum w:abstractNumId="4">
    <w:nsid w:val="0A952109"/>
    <w:multiLevelType w:val="multilevel"/>
    <w:tmpl w:val="FC829F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82478"/>
    <w:multiLevelType w:val="multilevel"/>
    <w:tmpl w:val="69B84D6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F23286"/>
    <w:multiLevelType w:val="multilevel"/>
    <w:tmpl w:val="EEE8B93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E2B4B29"/>
    <w:multiLevelType w:val="multilevel"/>
    <w:tmpl w:val="BB80BA28"/>
    <w:lvl w:ilvl="0">
      <w:start w:val="10"/>
      <w:numFmt w:val="decimal"/>
      <w:lvlText w:val="%1"/>
      <w:lvlJc w:val="left"/>
      <w:pPr>
        <w:ind w:left="113" w:hanging="7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35"/>
      </w:pPr>
      <w:rPr>
        <w:rFonts w:hint="default"/>
        <w:lang w:val="ru-RU" w:eastAsia="en-US" w:bidi="ar-SA"/>
      </w:rPr>
    </w:lvl>
  </w:abstractNum>
  <w:abstractNum w:abstractNumId="8">
    <w:nsid w:val="12A32663"/>
    <w:multiLevelType w:val="multilevel"/>
    <w:tmpl w:val="3CFA90B6"/>
    <w:lvl w:ilvl="0">
      <w:start w:val="6"/>
      <w:numFmt w:val="decimal"/>
      <w:lvlText w:val="%1"/>
      <w:lvlJc w:val="left"/>
      <w:pPr>
        <w:ind w:left="113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73"/>
      </w:pPr>
      <w:rPr>
        <w:rFonts w:hint="default"/>
        <w:lang w:val="ru-RU" w:eastAsia="en-US" w:bidi="ar-SA"/>
      </w:rPr>
    </w:lvl>
  </w:abstractNum>
  <w:abstractNum w:abstractNumId="9">
    <w:nsid w:val="19143956"/>
    <w:multiLevelType w:val="multilevel"/>
    <w:tmpl w:val="0B8EB8B2"/>
    <w:lvl w:ilvl="0">
      <w:start w:val="9"/>
      <w:numFmt w:val="decimal"/>
      <w:lvlText w:val="%1"/>
      <w:lvlJc w:val="left"/>
      <w:pPr>
        <w:ind w:left="113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36"/>
      </w:pPr>
      <w:rPr>
        <w:rFonts w:hint="default"/>
        <w:lang w:val="ru-RU" w:eastAsia="en-US" w:bidi="ar-SA"/>
      </w:rPr>
    </w:lvl>
  </w:abstractNum>
  <w:abstractNum w:abstractNumId="10">
    <w:nsid w:val="19161990"/>
    <w:multiLevelType w:val="multilevel"/>
    <w:tmpl w:val="4EE628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99A6FFF"/>
    <w:multiLevelType w:val="multilevel"/>
    <w:tmpl w:val="C12C4BB4"/>
    <w:lvl w:ilvl="0">
      <w:start w:val="8"/>
      <w:numFmt w:val="decimal"/>
      <w:lvlText w:val="%1"/>
      <w:lvlJc w:val="left"/>
      <w:pPr>
        <w:ind w:left="113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6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35"/>
      </w:pPr>
      <w:rPr>
        <w:rFonts w:hint="default"/>
        <w:lang w:val="ru-RU" w:eastAsia="en-US" w:bidi="ar-SA"/>
      </w:rPr>
    </w:lvl>
  </w:abstractNum>
  <w:abstractNum w:abstractNumId="12">
    <w:nsid w:val="1CB80004"/>
    <w:multiLevelType w:val="multilevel"/>
    <w:tmpl w:val="9A90E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B2F6F"/>
    <w:multiLevelType w:val="multilevel"/>
    <w:tmpl w:val="822C48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0E48CD"/>
    <w:multiLevelType w:val="multilevel"/>
    <w:tmpl w:val="560094C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67D316F"/>
    <w:multiLevelType w:val="multilevel"/>
    <w:tmpl w:val="690A3B98"/>
    <w:lvl w:ilvl="0">
      <w:start w:val="5"/>
      <w:numFmt w:val="decimal"/>
      <w:lvlText w:val="%1"/>
      <w:lvlJc w:val="left"/>
      <w:pPr>
        <w:ind w:left="113" w:hanging="7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69"/>
      </w:pPr>
      <w:rPr>
        <w:rFonts w:hint="default"/>
        <w:lang w:val="ru-RU" w:eastAsia="en-US" w:bidi="ar-SA"/>
      </w:rPr>
    </w:lvl>
  </w:abstractNum>
  <w:abstractNum w:abstractNumId="16">
    <w:nsid w:val="267F1B21"/>
    <w:multiLevelType w:val="multilevel"/>
    <w:tmpl w:val="FC829F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78B3E87"/>
    <w:multiLevelType w:val="multilevel"/>
    <w:tmpl w:val="4C8E57B0"/>
    <w:lvl w:ilvl="0">
      <w:start w:val="18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113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</w:rPr>
    </w:lvl>
    <w:lvl w:ilvl="2">
      <w:numFmt w:val="bullet"/>
      <w:lvlText w:val="•"/>
      <w:lvlJc w:val="left"/>
      <w:pPr>
        <w:ind w:left="4740" w:hanging="476"/>
      </w:pPr>
      <w:rPr>
        <w:rFonts w:hint="default"/>
      </w:rPr>
    </w:lvl>
    <w:lvl w:ilvl="3">
      <w:numFmt w:val="bullet"/>
      <w:lvlText w:val="•"/>
      <w:lvlJc w:val="left"/>
      <w:pPr>
        <w:ind w:left="5440" w:hanging="476"/>
      </w:pPr>
      <w:rPr>
        <w:rFonts w:hint="default"/>
      </w:rPr>
    </w:lvl>
    <w:lvl w:ilvl="4">
      <w:numFmt w:val="bullet"/>
      <w:lvlText w:val="•"/>
      <w:lvlJc w:val="left"/>
      <w:pPr>
        <w:ind w:left="6141" w:hanging="476"/>
      </w:pPr>
      <w:rPr>
        <w:rFonts w:hint="default"/>
      </w:rPr>
    </w:lvl>
    <w:lvl w:ilvl="5">
      <w:numFmt w:val="bullet"/>
      <w:lvlText w:val="•"/>
      <w:lvlJc w:val="left"/>
      <w:pPr>
        <w:ind w:left="6841" w:hanging="476"/>
      </w:pPr>
      <w:rPr>
        <w:rFonts w:hint="default"/>
      </w:rPr>
    </w:lvl>
    <w:lvl w:ilvl="6">
      <w:numFmt w:val="bullet"/>
      <w:lvlText w:val="•"/>
      <w:lvlJc w:val="left"/>
      <w:pPr>
        <w:ind w:left="7542" w:hanging="476"/>
      </w:pPr>
      <w:rPr>
        <w:rFonts w:hint="default"/>
      </w:rPr>
    </w:lvl>
    <w:lvl w:ilvl="7">
      <w:numFmt w:val="bullet"/>
      <w:lvlText w:val="•"/>
      <w:lvlJc w:val="left"/>
      <w:pPr>
        <w:ind w:left="8242" w:hanging="476"/>
      </w:pPr>
      <w:rPr>
        <w:rFonts w:hint="default"/>
      </w:rPr>
    </w:lvl>
    <w:lvl w:ilvl="8">
      <w:numFmt w:val="bullet"/>
      <w:lvlText w:val="•"/>
      <w:lvlJc w:val="left"/>
      <w:pPr>
        <w:ind w:left="8943" w:hanging="476"/>
      </w:pPr>
      <w:rPr>
        <w:rFonts w:hint="default"/>
      </w:rPr>
    </w:lvl>
  </w:abstractNum>
  <w:abstractNum w:abstractNumId="18">
    <w:nsid w:val="31096A99"/>
    <w:multiLevelType w:val="multilevel"/>
    <w:tmpl w:val="8FC88F16"/>
    <w:lvl w:ilvl="0">
      <w:start w:val="13"/>
      <w:numFmt w:val="decimal"/>
      <w:lvlText w:val="%1"/>
      <w:lvlJc w:val="left"/>
      <w:pPr>
        <w:ind w:left="113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45"/>
      </w:pPr>
      <w:rPr>
        <w:rFonts w:hint="default"/>
        <w:lang w:val="ru-RU" w:eastAsia="en-US" w:bidi="ar-SA"/>
      </w:rPr>
    </w:lvl>
  </w:abstractNum>
  <w:abstractNum w:abstractNumId="19">
    <w:nsid w:val="312225FE"/>
    <w:multiLevelType w:val="multilevel"/>
    <w:tmpl w:val="B6660354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33C3E96"/>
    <w:multiLevelType w:val="multilevel"/>
    <w:tmpl w:val="C0B468F8"/>
    <w:lvl w:ilvl="0">
      <w:start w:val="3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21">
    <w:nsid w:val="36FC3143"/>
    <w:multiLevelType w:val="multilevel"/>
    <w:tmpl w:val="541C427C"/>
    <w:lvl w:ilvl="0">
      <w:start w:val="18"/>
      <w:numFmt w:val="decimal"/>
      <w:lvlText w:val="%1"/>
      <w:lvlJc w:val="left"/>
      <w:pPr>
        <w:ind w:left="113" w:hanging="893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3" w:hanging="893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3" w:hanging="8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93"/>
      </w:pPr>
      <w:rPr>
        <w:rFonts w:hint="default"/>
        <w:lang w:val="ru-RU" w:eastAsia="en-US" w:bidi="ar-SA"/>
      </w:rPr>
    </w:lvl>
  </w:abstractNum>
  <w:abstractNum w:abstractNumId="22">
    <w:nsid w:val="3A297E8C"/>
    <w:multiLevelType w:val="multilevel"/>
    <w:tmpl w:val="F7B8D38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C944042"/>
    <w:multiLevelType w:val="hybridMultilevel"/>
    <w:tmpl w:val="EA2E7D98"/>
    <w:lvl w:ilvl="0" w:tplc="98FCA250">
      <w:numFmt w:val="bullet"/>
      <w:lvlText w:val="-"/>
      <w:lvlJc w:val="left"/>
      <w:pPr>
        <w:ind w:left="679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0244722">
      <w:numFmt w:val="bullet"/>
      <w:lvlText w:val="•"/>
      <w:lvlJc w:val="left"/>
      <w:pPr>
        <w:ind w:left="1646" w:hanging="179"/>
      </w:pPr>
      <w:rPr>
        <w:rFonts w:hint="default"/>
        <w:lang w:val="ru-RU" w:eastAsia="en-US" w:bidi="ar-SA"/>
      </w:rPr>
    </w:lvl>
    <w:lvl w:ilvl="2" w:tplc="38380CFE">
      <w:numFmt w:val="bullet"/>
      <w:lvlText w:val="•"/>
      <w:lvlJc w:val="left"/>
      <w:pPr>
        <w:ind w:left="2612" w:hanging="179"/>
      </w:pPr>
      <w:rPr>
        <w:rFonts w:hint="default"/>
        <w:lang w:val="ru-RU" w:eastAsia="en-US" w:bidi="ar-SA"/>
      </w:rPr>
    </w:lvl>
    <w:lvl w:ilvl="3" w:tplc="F29E409E">
      <w:numFmt w:val="bullet"/>
      <w:lvlText w:val="•"/>
      <w:lvlJc w:val="left"/>
      <w:pPr>
        <w:ind w:left="3579" w:hanging="179"/>
      </w:pPr>
      <w:rPr>
        <w:rFonts w:hint="default"/>
        <w:lang w:val="ru-RU" w:eastAsia="en-US" w:bidi="ar-SA"/>
      </w:rPr>
    </w:lvl>
    <w:lvl w:ilvl="4" w:tplc="75FEF4B8">
      <w:numFmt w:val="bullet"/>
      <w:lvlText w:val="•"/>
      <w:lvlJc w:val="left"/>
      <w:pPr>
        <w:ind w:left="4545" w:hanging="179"/>
      </w:pPr>
      <w:rPr>
        <w:rFonts w:hint="default"/>
        <w:lang w:val="ru-RU" w:eastAsia="en-US" w:bidi="ar-SA"/>
      </w:rPr>
    </w:lvl>
    <w:lvl w:ilvl="5" w:tplc="D14C1112">
      <w:numFmt w:val="bullet"/>
      <w:lvlText w:val="•"/>
      <w:lvlJc w:val="left"/>
      <w:pPr>
        <w:ind w:left="5512" w:hanging="179"/>
      </w:pPr>
      <w:rPr>
        <w:rFonts w:hint="default"/>
        <w:lang w:val="ru-RU" w:eastAsia="en-US" w:bidi="ar-SA"/>
      </w:rPr>
    </w:lvl>
    <w:lvl w:ilvl="6" w:tplc="2FCAACFA">
      <w:numFmt w:val="bullet"/>
      <w:lvlText w:val="•"/>
      <w:lvlJc w:val="left"/>
      <w:pPr>
        <w:ind w:left="6478" w:hanging="179"/>
      </w:pPr>
      <w:rPr>
        <w:rFonts w:hint="default"/>
        <w:lang w:val="ru-RU" w:eastAsia="en-US" w:bidi="ar-SA"/>
      </w:rPr>
    </w:lvl>
    <w:lvl w:ilvl="7" w:tplc="93FA6BC0">
      <w:numFmt w:val="bullet"/>
      <w:lvlText w:val="•"/>
      <w:lvlJc w:val="left"/>
      <w:pPr>
        <w:ind w:left="7444" w:hanging="179"/>
      </w:pPr>
      <w:rPr>
        <w:rFonts w:hint="default"/>
        <w:lang w:val="ru-RU" w:eastAsia="en-US" w:bidi="ar-SA"/>
      </w:rPr>
    </w:lvl>
    <w:lvl w:ilvl="8" w:tplc="FD3C8C22">
      <w:numFmt w:val="bullet"/>
      <w:lvlText w:val="•"/>
      <w:lvlJc w:val="left"/>
      <w:pPr>
        <w:ind w:left="8411" w:hanging="179"/>
      </w:pPr>
      <w:rPr>
        <w:rFonts w:hint="default"/>
        <w:lang w:val="ru-RU" w:eastAsia="en-US" w:bidi="ar-SA"/>
      </w:rPr>
    </w:lvl>
  </w:abstractNum>
  <w:abstractNum w:abstractNumId="24">
    <w:nsid w:val="3ED07AAF"/>
    <w:multiLevelType w:val="multilevel"/>
    <w:tmpl w:val="C694BA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>
    <w:nsid w:val="44861B76"/>
    <w:multiLevelType w:val="multilevel"/>
    <w:tmpl w:val="E9E0C6DE"/>
    <w:lvl w:ilvl="0">
      <w:start w:val="1"/>
      <w:numFmt w:val="decimal"/>
      <w:lvlText w:val="%1"/>
      <w:lvlJc w:val="left"/>
      <w:pPr>
        <w:ind w:left="113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07"/>
      </w:pPr>
      <w:rPr>
        <w:rFonts w:hint="default"/>
        <w:lang w:val="ru-RU" w:eastAsia="en-US" w:bidi="ar-SA"/>
      </w:rPr>
    </w:lvl>
  </w:abstractNum>
  <w:abstractNum w:abstractNumId="26">
    <w:nsid w:val="44C45962"/>
    <w:multiLevelType w:val="multilevel"/>
    <w:tmpl w:val="964205F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8885751"/>
    <w:multiLevelType w:val="multilevel"/>
    <w:tmpl w:val="1E2268C2"/>
    <w:lvl w:ilvl="0">
      <w:start w:val="7"/>
      <w:numFmt w:val="decimal"/>
      <w:lvlText w:val="%1"/>
      <w:lvlJc w:val="left"/>
      <w:pPr>
        <w:ind w:left="113" w:hanging="63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13" w:hanging="634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13" w:hanging="6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634"/>
      </w:pPr>
      <w:rPr>
        <w:rFonts w:hint="default"/>
        <w:lang w:val="ru-RU" w:eastAsia="en-US" w:bidi="ar-SA"/>
      </w:rPr>
    </w:lvl>
  </w:abstractNum>
  <w:abstractNum w:abstractNumId="28">
    <w:nsid w:val="4D656C0F"/>
    <w:multiLevelType w:val="multilevel"/>
    <w:tmpl w:val="F1864388"/>
    <w:lvl w:ilvl="0">
      <w:start w:val="4"/>
      <w:numFmt w:val="decimal"/>
      <w:lvlText w:val="%1"/>
      <w:lvlJc w:val="left"/>
      <w:pPr>
        <w:ind w:left="113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524"/>
      </w:pPr>
      <w:rPr>
        <w:rFonts w:hint="default"/>
        <w:lang w:val="ru-RU" w:eastAsia="en-US" w:bidi="ar-SA"/>
      </w:rPr>
    </w:lvl>
  </w:abstractNum>
  <w:abstractNum w:abstractNumId="29">
    <w:nsid w:val="4FDA1633"/>
    <w:multiLevelType w:val="multilevel"/>
    <w:tmpl w:val="BEBCE19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1420ADA"/>
    <w:multiLevelType w:val="multilevel"/>
    <w:tmpl w:val="344EFA26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1E056E1"/>
    <w:multiLevelType w:val="multilevel"/>
    <w:tmpl w:val="1F8A70AE"/>
    <w:lvl w:ilvl="0">
      <w:start w:val="13"/>
      <w:numFmt w:val="decimal"/>
      <w:lvlText w:val="%1"/>
      <w:lvlJc w:val="left"/>
      <w:pPr>
        <w:ind w:left="113" w:hanging="114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3" w:hanging="11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11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11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11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11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11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11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1148"/>
      </w:pPr>
      <w:rPr>
        <w:rFonts w:hint="default"/>
        <w:lang w:val="ru-RU" w:eastAsia="en-US" w:bidi="ar-SA"/>
      </w:rPr>
    </w:lvl>
  </w:abstractNum>
  <w:abstractNum w:abstractNumId="32">
    <w:nsid w:val="54CF45A9"/>
    <w:multiLevelType w:val="multilevel"/>
    <w:tmpl w:val="4EC6704A"/>
    <w:lvl w:ilvl="0">
      <w:start w:val="7"/>
      <w:numFmt w:val="decimal"/>
      <w:lvlText w:val="%1"/>
      <w:lvlJc w:val="left"/>
      <w:pPr>
        <w:ind w:left="113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9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773"/>
      </w:pPr>
      <w:rPr>
        <w:rFonts w:hint="default"/>
        <w:lang w:val="ru-RU" w:eastAsia="en-US" w:bidi="ar-SA"/>
      </w:rPr>
    </w:lvl>
  </w:abstractNum>
  <w:abstractNum w:abstractNumId="33">
    <w:nsid w:val="55015DD1"/>
    <w:multiLevelType w:val="multilevel"/>
    <w:tmpl w:val="44ACFBFC"/>
    <w:lvl w:ilvl="0">
      <w:start w:val="11"/>
      <w:numFmt w:val="decimal"/>
      <w:lvlText w:val="%1"/>
      <w:lvlJc w:val="left"/>
      <w:pPr>
        <w:ind w:left="679" w:hanging="7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12" w:hanging="7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9" w:hanging="7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5" w:hanging="7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2" w:hanging="7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8" w:hanging="7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4" w:hanging="7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1" w:hanging="707"/>
      </w:pPr>
      <w:rPr>
        <w:rFonts w:hint="default"/>
        <w:lang w:val="ru-RU" w:eastAsia="en-US" w:bidi="ar-SA"/>
      </w:rPr>
    </w:lvl>
  </w:abstractNum>
  <w:abstractNum w:abstractNumId="34">
    <w:nsid w:val="56721FBA"/>
    <w:multiLevelType w:val="multilevel"/>
    <w:tmpl w:val="A984BDA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6B47770"/>
    <w:multiLevelType w:val="hybridMultilevel"/>
    <w:tmpl w:val="C132276C"/>
    <w:lvl w:ilvl="0" w:tplc="D4E88800">
      <w:start w:val="4"/>
      <w:numFmt w:val="decimal"/>
      <w:lvlText w:val="%1"/>
      <w:lvlJc w:val="left"/>
      <w:pPr>
        <w:ind w:left="324" w:hanging="21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F10A9652">
      <w:numFmt w:val="bullet"/>
      <w:lvlText w:val="•"/>
      <w:lvlJc w:val="left"/>
      <w:pPr>
        <w:ind w:left="1322" w:hanging="212"/>
      </w:pPr>
      <w:rPr>
        <w:rFonts w:hint="default"/>
        <w:lang w:val="ru-RU" w:eastAsia="en-US" w:bidi="ar-SA"/>
      </w:rPr>
    </w:lvl>
    <w:lvl w:ilvl="2" w:tplc="46188E84">
      <w:numFmt w:val="bullet"/>
      <w:lvlText w:val="•"/>
      <w:lvlJc w:val="left"/>
      <w:pPr>
        <w:ind w:left="2324" w:hanging="212"/>
      </w:pPr>
      <w:rPr>
        <w:rFonts w:hint="default"/>
        <w:lang w:val="ru-RU" w:eastAsia="en-US" w:bidi="ar-SA"/>
      </w:rPr>
    </w:lvl>
    <w:lvl w:ilvl="3" w:tplc="EA741202">
      <w:numFmt w:val="bullet"/>
      <w:lvlText w:val="•"/>
      <w:lvlJc w:val="left"/>
      <w:pPr>
        <w:ind w:left="3327" w:hanging="212"/>
      </w:pPr>
      <w:rPr>
        <w:rFonts w:hint="default"/>
        <w:lang w:val="ru-RU" w:eastAsia="en-US" w:bidi="ar-SA"/>
      </w:rPr>
    </w:lvl>
    <w:lvl w:ilvl="4" w:tplc="50D453FE">
      <w:numFmt w:val="bullet"/>
      <w:lvlText w:val="•"/>
      <w:lvlJc w:val="left"/>
      <w:pPr>
        <w:ind w:left="4329" w:hanging="212"/>
      </w:pPr>
      <w:rPr>
        <w:rFonts w:hint="default"/>
        <w:lang w:val="ru-RU" w:eastAsia="en-US" w:bidi="ar-SA"/>
      </w:rPr>
    </w:lvl>
    <w:lvl w:ilvl="5" w:tplc="8CD8B91C">
      <w:numFmt w:val="bullet"/>
      <w:lvlText w:val="•"/>
      <w:lvlJc w:val="left"/>
      <w:pPr>
        <w:ind w:left="5332" w:hanging="212"/>
      </w:pPr>
      <w:rPr>
        <w:rFonts w:hint="default"/>
        <w:lang w:val="ru-RU" w:eastAsia="en-US" w:bidi="ar-SA"/>
      </w:rPr>
    </w:lvl>
    <w:lvl w:ilvl="6" w:tplc="E3FE0C6E">
      <w:numFmt w:val="bullet"/>
      <w:lvlText w:val="•"/>
      <w:lvlJc w:val="left"/>
      <w:pPr>
        <w:ind w:left="6334" w:hanging="212"/>
      </w:pPr>
      <w:rPr>
        <w:rFonts w:hint="default"/>
        <w:lang w:val="ru-RU" w:eastAsia="en-US" w:bidi="ar-SA"/>
      </w:rPr>
    </w:lvl>
    <w:lvl w:ilvl="7" w:tplc="17A45890">
      <w:numFmt w:val="bullet"/>
      <w:lvlText w:val="•"/>
      <w:lvlJc w:val="left"/>
      <w:pPr>
        <w:ind w:left="7336" w:hanging="212"/>
      </w:pPr>
      <w:rPr>
        <w:rFonts w:hint="default"/>
        <w:lang w:val="ru-RU" w:eastAsia="en-US" w:bidi="ar-SA"/>
      </w:rPr>
    </w:lvl>
    <w:lvl w:ilvl="8" w:tplc="05922C96">
      <w:numFmt w:val="bullet"/>
      <w:lvlText w:val="•"/>
      <w:lvlJc w:val="left"/>
      <w:pPr>
        <w:ind w:left="8339" w:hanging="212"/>
      </w:pPr>
      <w:rPr>
        <w:rFonts w:hint="default"/>
        <w:lang w:val="ru-RU" w:eastAsia="en-US" w:bidi="ar-SA"/>
      </w:rPr>
    </w:lvl>
  </w:abstractNum>
  <w:abstractNum w:abstractNumId="36">
    <w:nsid w:val="5E85585C"/>
    <w:multiLevelType w:val="multilevel"/>
    <w:tmpl w:val="F4BA3A06"/>
    <w:lvl w:ilvl="0">
      <w:start w:val="5"/>
      <w:numFmt w:val="decimal"/>
      <w:lvlText w:val="%1."/>
      <w:lvlJc w:val="left"/>
      <w:pPr>
        <w:ind w:left="120" w:hanging="480"/>
      </w:pPr>
      <w:rPr>
        <w:rFonts w:cs="Times New Roman"/>
        <w:b w:val="0"/>
        <w:color w:val="auto"/>
      </w:rPr>
    </w:lvl>
    <w:lvl w:ilvl="1">
      <w:start w:val="16"/>
      <w:numFmt w:val="decimal"/>
      <w:lvlText w:val="%1.%2."/>
      <w:lvlJc w:val="left"/>
      <w:pPr>
        <w:ind w:left="830" w:hanging="480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90" w:hanging="720"/>
      </w:pPr>
      <w:rPr>
        <w:rFonts w:cs="Times New Roman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cs="Times New Roman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cs="Times New Roman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340" w:hanging="1440"/>
      </w:pPr>
      <w:rPr>
        <w:rFonts w:cs="Times New Roman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6050" w:hanging="1440"/>
      </w:pPr>
      <w:rPr>
        <w:rFonts w:cs="Times New Roman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cs="Times New Roman"/>
        <w:b w:val="0"/>
        <w:color w:val="auto"/>
      </w:rPr>
    </w:lvl>
  </w:abstractNum>
  <w:abstractNum w:abstractNumId="37">
    <w:nsid w:val="62DF3E12"/>
    <w:multiLevelType w:val="multilevel"/>
    <w:tmpl w:val="83745E5E"/>
    <w:lvl w:ilvl="0">
      <w:start w:val="17"/>
      <w:numFmt w:val="decimal"/>
      <w:lvlText w:val="%1"/>
      <w:lvlJc w:val="left"/>
      <w:pPr>
        <w:ind w:left="113" w:hanging="8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75"/>
      </w:pPr>
      <w:rPr>
        <w:rFonts w:hint="default"/>
        <w:lang w:val="ru-RU" w:eastAsia="en-US" w:bidi="ar-SA"/>
      </w:rPr>
    </w:lvl>
  </w:abstractNum>
  <w:abstractNum w:abstractNumId="38">
    <w:nsid w:val="68DB6983"/>
    <w:multiLevelType w:val="multilevel"/>
    <w:tmpl w:val="C3866184"/>
    <w:lvl w:ilvl="0">
      <w:start w:val="1"/>
      <w:numFmt w:val="decimal"/>
      <w:lvlText w:val="%1."/>
      <w:lvlJc w:val="left"/>
      <w:pPr>
        <w:ind w:left="107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4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40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1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41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42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76"/>
      </w:pPr>
      <w:rPr>
        <w:rFonts w:hint="default"/>
        <w:lang w:val="ru-RU" w:eastAsia="en-US" w:bidi="ar-SA"/>
      </w:rPr>
    </w:lvl>
  </w:abstractNum>
  <w:abstractNum w:abstractNumId="39">
    <w:nsid w:val="6BF977B2"/>
    <w:multiLevelType w:val="hybridMultilevel"/>
    <w:tmpl w:val="8EAC02BE"/>
    <w:lvl w:ilvl="0" w:tplc="7EA28EEA">
      <w:start w:val="10"/>
      <w:numFmt w:val="decimal"/>
      <w:lvlText w:val="%1"/>
      <w:lvlJc w:val="left"/>
      <w:pPr>
        <w:ind w:left="463" w:hanging="351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3290382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253CEE6A">
      <w:numFmt w:val="bullet"/>
      <w:lvlText w:val="•"/>
      <w:lvlJc w:val="left"/>
      <w:pPr>
        <w:ind w:left="1558" w:hanging="164"/>
      </w:pPr>
      <w:rPr>
        <w:rFonts w:hint="default"/>
        <w:lang w:val="ru-RU" w:eastAsia="en-US" w:bidi="ar-SA"/>
      </w:rPr>
    </w:lvl>
    <w:lvl w:ilvl="3" w:tplc="15666094">
      <w:numFmt w:val="bullet"/>
      <w:lvlText w:val="•"/>
      <w:lvlJc w:val="left"/>
      <w:pPr>
        <w:ind w:left="2656" w:hanging="164"/>
      </w:pPr>
      <w:rPr>
        <w:rFonts w:hint="default"/>
        <w:lang w:val="ru-RU" w:eastAsia="en-US" w:bidi="ar-SA"/>
      </w:rPr>
    </w:lvl>
    <w:lvl w:ilvl="4" w:tplc="6F58E55C">
      <w:numFmt w:val="bullet"/>
      <w:lvlText w:val="•"/>
      <w:lvlJc w:val="left"/>
      <w:pPr>
        <w:ind w:left="3754" w:hanging="164"/>
      </w:pPr>
      <w:rPr>
        <w:rFonts w:hint="default"/>
        <w:lang w:val="ru-RU" w:eastAsia="en-US" w:bidi="ar-SA"/>
      </w:rPr>
    </w:lvl>
    <w:lvl w:ilvl="5" w:tplc="A98ABA3C">
      <w:numFmt w:val="bullet"/>
      <w:lvlText w:val="•"/>
      <w:lvlJc w:val="left"/>
      <w:pPr>
        <w:ind w:left="4852" w:hanging="164"/>
      </w:pPr>
      <w:rPr>
        <w:rFonts w:hint="default"/>
        <w:lang w:val="ru-RU" w:eastAsia="en-US" w:bidi="ar-SA"/>
      </w:rPr>
    </w:lvl>
    <w:lvl w:ilvl="6" w:tplc="27F8BA06">
      <w:numFmt w:val="bullet"/>
      <w:lvlText w:val="•"/>
      <w:lvlJc w:val="left"/>
      <w:pPr>
        <w:ind w:left="5951" w:hanging="164"/>
      </w:pPr>
      <w:rPr>
        <w:rFonts w:hint="default"/>
        <w:lang w:val="ru-RU" w:eastAsia="en-US" w:bidi="ar-SA"/>
      </w:rPr>
    </w:lvl>
    <w:lvl w:ilvl="7" w:tplc="E8FA625A">
      <w:numFmt w:val="bullet"/>
      <w:lvlText w:val="•"/>
      <w:lvlJc w:val="left"/>
      <w:pPr>
        <w:ind w:left="7049" w:hanging="164"/>
      </w:pPr>
      <w:rPr>
        <w:rFonts w:hint="default"/>
        <w:lang w:val="ru-RU" w:eastAsia="en-US" w:bidi="ar-SA"/>
      </w:rPr>
    </w:lvl>
    <w:lvl w:ilvl="8" w:tplc="A2F8930C">
      <w:numFmt w:val="bullet"/>
      <w:lvlText w:val="•"/>
      <w:lvlJc w:val="left"/>
      <w:pPr>
        <w:ind w:left="8147" w:hanging="164"/>
      </w:pPr>
      <w:rPr>
        <w:rFonts w:hint="default"/>
        <w:lang w:val="ru-RU" w:eastAsia="en-US" w:bidi="ar-SA"/>
      </w:rPr>
    </w:lvl>
  </w:abstractNum>
  <w:abstractNum w:abstractNumId="40">
    <w:nsid w:val="6FE5616C"/>
    <w:multiLevelType w:val="multilevel"/>
    <w:tmpl w:val="635079BE"/>
    <w:lvl w:ilvl="0">
      <w:start w:val="2"/>
      <w:numFmt w:val="decimal"/>
      <w:lvlText w:val="%1"/>
      <w:lvlJc w:val="left"/>
      <w:pPr>
        <w:ind w:left="113" w:hanging="553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3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553"/>
      </w:pPr>
      <w:rPr>
        <w:rFonts w:hint="default"/>
        <w:lang w:val="ru-RU" w:eastAsia="en-US" w:bidi="ar-SA"/>
      </w:rPr>
    </w:lvl>
  </w:abstractNum>
  <w:abstractNum w:abstractNumId="41">
    <w:nsid w:val="705B1212"/>
    <w:multiLevelType w:val="multilevel"/>
    <w:tmpl w:val="A26219F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0B645DE"/>
    <w:multiLevelType w:val="multilevel"/>
    <w:tmpl w:val="4EE628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4E968DD"/>
    <w:multiLevelType w:val="multilevel"/>
    <w:tmpl w:val="0F0CBFD0"/>
    <w:lvl w:ilvl="0">
      <w:start w:val="15"/>
      <w:numFmt w:val="decimal"/>
      <w:lvlText w:val="%1"/>
      <w:lvlJc w:val="left"/>
      <w:pPr>
        <w:ind w:left="113" w:hanging="8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4" w:hanging="8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8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65"/>
      </w:pPr>
      <w:rPr>
        <w:rFonts w:hint="default"/>
        <w:lang w:val="ru-RU" w:eastAsia="en-US" w:bidi="ar-SA"/>
      </w:rPr>
    </w:lvl>
  </w:abstractNum>
  <w:abstractNum w:abstractNumId="44">
    <w:nsid w:val="7DAA335E"/>
    <w:multiLevelType w:val="multilevel"/>
    <w:tmpl w:val="2BB88E14"/>
    <w:lvl w:ilvl="0">
      <w:start w:val="18"/>
      <w:numFmt w:val="decimal"/>
      <w:lvlText w:val="%1"/>
      <w:lvlJc w:val="left"/>
      <w:pPr>
        <w:ind w:left="113" w:hanging="7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3" w:hanging="8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7" w:hanging="8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9" w:hanging="8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2" w:hanging="8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8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6" w:hanging="8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9" w:hanging="827"/>
      </w:pPr>
      <w:rPr>
        <w:rFonts w:hint="default"/>
        <w:lang w:val="ru-RU" w:eastAsia="en-US" w:bidi="ar-SA"/>
      </w:rPr>
    </w:lvl>
  </w:abstractNum>
  <w:abstractNum w:abstractNumId="45">
    <w:nsid w:val="7E8B7630"/>
    <w:multiLevelType w:val="multilevel"/>
    <w:tmpl w:val="AFFA9B1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36"/>
  </w:num>
  <w:num w:numId="3">
    <w:abstractNumId w:val="24"/>
  </w:num>
  <w:num w:numId="4">
    <w:abstractNumId w:val="23"/>
  </w:num>
  <w:num w:numId="5">
    <w:abstractNumId w:val="21"/>
  </w:num>
  <w:num w:numId="6">
    <w:abstractNumId w:val="44"/>
  </w:num>
  <w:num w:numId="7">
    <w:abstractNumId w:val="37"/>
  </w:num>
  <w:num w:numId="8">
    <w:abstractNumId w:val="2"/>
  </w:num>
  <w:num w:numId="9">
    <w:abstractNumId w:val="43"/>
  </w:num>
  <w:num w:numId="10">
    <w:abstractNumId w:val="0"/>
  </w:num>
  <w:num w:numId="11">
    <w:abstractNumId w:val="31"/>
  </w:num>
  <w:num w:numId="12">
    <w:abstractNumId w:val="18"/>
  </w:num>
  <w:num w:numId="13">
    <w:abstractNumId w:val="3"/>
  </w:num>
  <w:num w:numId="14">
    <w:abstractNumId w:val="33"/>
  </w:num>
  <w:num w:numId="15">
    <w:abstractNumId w:val="7"/>
  </w:num>
  <w:num w:numId="16">
    <w:abstractNumId w:val="9"/>
  </w:num>
  <w:num w:numId="17">
    <w:abstractNumId w:val="1"/>
  </w:num>
  <w:num w:numId="18">
    <w:abstractNumId w:val="11"/>
  </w:num>
  <w:num w:numId="19">
    <w:abstractNumId w:val="27"/>
  </w:num>
  <w:num w:numId="20">
    <w:abstractNumId w:val="32"/>
  </w:num>
  <w:num w:numId="21">
    <w:abstractNumId w:val="8"/>
  </w:num>
  <w:num w:numId="22">
    <w:abstractNumId w:val="15"/>
  </w:num>
  <w:num w:numId="23">
    <w:abstractNumId w:val="28"/>
  </w:num>
  <w:num w:numId="24">
    <w:abstractNumId w:val="20"/>
  </w:num>
  <w:num w:numId="25">
    <w:abstractNumId w:val="39"/>
  </w:num>
  <w:num w:numId="26">
    <w:abstractNumId w:val="35"/>
  </w:num>
  <w:num w:numId="27">
    <w:abstractNumId w:val="40"/>
  </w:num>
  <w:num w:numId="28">
    <w:abstractNumId w:val="25"/>
  </w:num>
  <w:num w:numId="29">
    <w:abstractNumId w:val="38"/>
  </w:num>
  <w:num w:numId="30">
    <w:abstractNumId w:val="3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6"/>
  </w:num>
  <w:num w:numId="32">
    <w:abstractNumId w:val="4"/>
  </w:num>
  <w:num w:numId="33">
    <w:abstractNumId w:val="10"/>
  </w:num>
  <w:num w:numId="34">
    <w:abstractNumId w:val="42"/>
  </w:num>
  <w:num w:numId="35">
    <w:abstractNumId w:val="13"/>
  </w:num>
  <w:num w:numId="36">
    <w:abstractNumId w:val="34"/>
  </w:num>
  <w:num w:numId="37">
    <w:abstractNumId w:val="22"/>
  </w:num>
  <w:num w:numId="38">
    <w:abstractNumId w:val="30"/>
  </w:num>
  <w:num w:numId="39">
    <w:abstractNumId w:val="29"/>
  </w:num>
  <w:num w:numId="40">
    <w:abstractNumId w:val="45"/>
  </w:num>
  <w:num w:numId="41">
    <w:abstractNumId w:val="5"/>
  </w:num>
  <w:num w:numId="42">
    <w:abstractNumId w:val="41"/>
  </w:num>
  <w:num w:numId="43">
    <w:abstractNumId w:val="26"/>
  </w:num>
  <w:num w:numId="44">
    <w:abstractNumId w:val="19"/>
  </w:num>
  <w:num w:numId="45">
    <w:abstractNumId w:val="6"/>
  </w:num>
  <w:num w:numId="46">
    <w:abstractNumId w:val="1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3F"/>
    <w:rsid w:val="00000BC6"/>
    <w:rsid w:val="000117CA"/>
    <w:rsid w:val="000B7A7A"/>
    <w:rsid w:val="001060C0"/>
    <w:rsid w:val="00311936"/>
    <w:rsid w:val="003D624F"/>
    <w:rsid w:val="004341C3"/>
    <w:rsid w:val="004C6138"/>
    <w:rsid w:val="004E13B1"/>
    <w:rsid w:val="005478BB"/>
    <w:rsid w:val="00616CCD"/>
    <w:rsid w:val="00671234"/>
    <w:rsid w:val="007B50AD"/>
    <w:rsid w:val="00847168"/>
    <w:rsid w:val="00882218"/>
    <w:rsid w:val="00A263AC"/>
    <w:rsid w:val="00A4310B"/>
    <w:rsid w:val="00B27A6E"/>
    <w:rsid w:val="00B37960"/>
    <w:rsid w:val="00C2181D"/>
    <w:rsid w:val="00C827FA"/>
    <w:rsid w:val="00CD5A3F"/>
    <w:rsid w:val="00D018BD"/>
    <w:rsid w:val="00D77DEC"/>
    <w:rsid w:val="00F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D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1"/>
    <w:qFormat/>
    <w:rsid w:val="00C827FA"/>
    <w:pPr>
      <w:widowControl w:val="0"/>
      <w:autoSpaceDE w:val="0"/>
      <w:autoSpaceDN w:val="0"/>
      <w:spacing w:after="0" w:line="240" w:lineRule="auto"/>
      <w:ind w:left="963" w:hanging="42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07">
    <w:name w:val="ListLabel 107"/>
    <w:qFormat/>
    <w:rPr>
      <w:rFonts w:cs="Times New Roman"/>
      <w:b w:val="0"/>
      <w:color w:val="auto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rFonts w:cs="Times New Roman"/>
      <w:b w:val="0"/>
      <w:color w:val="auto"/>
    </w:rPr>
  </w:style>
  <w:style w:type="character" w:customStyle="1" w:styleId="ListLabel110">
    <w:name w:val="ListLabel 110"/>
    <w:qFormat/>
    <w:rPr>
      <w:rFonts w:cs="Times New Roman"/>
      <w:b w:val="0"/>
      <w:color w:val="auto"/>
    </w:rPr>
  </w:style>
  <w:style w:type="character" w:customStyle="1" w:styleId="ListLabel111">
    <w:name w:val="ListLabel 111"/>
    <w:qFormat/>
    <w:rPr>
      <w:rFonts w:cs="Times New Roman"/>
      <w:b w:val="0"/>
      <w:color w:val="auto"/>
    </w:rPr>
  </w:style>
  <w:style w:type="character" w:customStyle="1" w:styleId="ListLabel112">
    <w:name w:val="ListLabel 112"/>
    <w:qFormat/>
    <w:rPr>
      <w:rFonts w:cs="Times New Roman"/>
      <w:b w:val="0"/>
      <w:color w:val="auto"/>
    </w:rPr>
  </w:style>
  <w:style w:type="character" w:customStyle="1" w:styleId="ListLabel113">
    <w:name w:val="ListLabel 113"/>
    <w:qFormat/>
    <w:rPr>
      <w:rFonts w:cs="Times New Roman"/>
      <w:b w:val="0"/>
      <w:color w:val="auto"/>
    </w:rPr>
  </w:style>
  <w:style w:type="character" w:customStyle="1" w:styleId="ListLabel114">
    <w:name w:val="ListLabel 114"/>
    <w:qFormat/>
    <w:rPr>
      <w:rFonts w:cs="Times New Roman"/>
      <w:b w:val="0"/>
      <w:color w:val="auto"/>
    </w:rPr>
  </w:style>
  <w:style w:type="character" w:customStyle="1" w:styleId="ListLabel115">
    <w:name w:val="ListLabel 115"/>
    <w:qFormat/>
    <w:rPr>
      <w:rFonts w:cs="Times New Roman"/>
      <w:b w:val="0"/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uiPriority w:val="1"/>
    <w:qFormat/>
    <w:pPr>
      <w:spacing w:after="140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pPr>
      <w:ind w:left="720"/>
      <w:contextualSpacing/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C827F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82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C827FA"/>
    <w:rPr>
      <w:sz w:val="22"/>
    </w:rPr>
  </w:style>
  <w:style w:type="paragraph" w:customStyle="1" w:styleId="TableParagraph">
    <w:name w:val="Table Paragraph"/>
    <w:basedOn w:val="a"/>
    <w:uiPriority w:val="1"/>
    <w:qFormat/>
    <w:rsid w:val="00C82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827F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827FA"/>
    <w:rPr>
      <w:rFonts w:ascii="Times New Roman" w:eastAsia="Times New Roman" w:hAnsi="Times New Roman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C827F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C827FA"/>
    <w:rPr>
      <w:rFonts w:ascii="Times New Roman" w:eastAsia="Times New Roman" w:hAnsi="Times New Roman" w:cs="Times New Roman"/>
      <w:sz w:val="22"/>
    </w:rPr>
  </w:style>
  <w:style w:type="character" w:styleId="af2">
    <w:name w:val="Hyperlink"/>
    <w:basedOn w:val="a0"/>
    <w:uiPriority w:val="99"/>
    <w:unhideWhenUsed/>
    <w:rsid w:val="00C827FA"/>
    <w:rPr>
      <w:color w:val="0000FF" w:themeColor="hyperlink"/>
      <w:u w:val="single"/>
    </w:rPr>
  </w:style>
  <w:style w:type="paragraph" w:customStyle="1" w:styleId="Default">
    <w:name w:val="Default"/>
    <w:rsid w:val="00C827F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CD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1"/>
    <w:qFormat/>
    <w:rsid w:val="00C827FA"/>
    <w:pPr>
      <w:widowControl w:val="0"/>
      <w:autoSpaceDE w:val="0"/>
      <w:autoSpaceDN w:val="0"/>
      <w:spacing w:after="0" w:line="240" w:lineRule="auto"/>
      <w:ind w:left="963" w:hanging="42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ListLabel107">
    <w:name w:val="ListLabel 107"/>
    <w:qFormat/>
    <w:rPr>
      <w:rFonts w:cs="Times New Roman"/>
      <w:b w:val="0"/>
      <w:color w:val="auto"/>
    </w:rPr>
  </w:style>
  <w:style w:type="character" w:customStyle="1" w:styleId="ListLabel108">
    <w:name w:val="ListLabel 108"/>
    <w:qFormat/>
    <w:rPr>
      <w:rFonts w:cs="Times New Roman"/>
      <w:b/>
      <w:color w:val="auto"/>
    </w:rPr>
  </w:style>
  <w:style w:type="character" w:customStyle="1" w:styleId="ListLabel109">
    <w:name w:val="ListLabel 109"/>
    <w:qFormat/>
    <w:rPr>
      <w:rFonts w:cs="Times New Roman"/>
      <w:b w:val="0"/>
      <w:color w:val="auto"/>
    </w:rPr>
  </w:style>
  <w:style w:type="character" w:customStyle="1" w:styleId="ListLabel110">
    <w:name w:val="ListLabel 110"/>
    <w:qFormat/>
    <w:rPr>
      <w:rFonts w:cs="Times New Roman"/>
      <w:b w:val="0"/>
      <w:color w:val="auto"/>
    </w:rPr>
  </w:style>
  <w:style w:type="character" w:customStyle="1" w:styleId="ListLabel111">
    <w:name w:val="ListLabel 111"/>
    <w:qFormat/>
    <w:rPr>
      <w:rFonts w:cs="Times New Roman"/>
      <w:b w:val="0"/>
      <w:color w:val="auto"/>
    </w:rPr>
  </w:style>
  <w:style w:type="character" w:customStyle="1" w:styleId="ListLabel112">
    <w:name w:val="ListLabel 112"/>
    <w:qFormat/>
    <w:rPr>
      <w:rFonts w:cs="Times New Roman"/>
      <w:b w:val="0"/>
      <w:color w:val="auto"/>
    </w:rPr>
  </w:style>
  <w:style w:type="character" w:customStyle="1" w:styleId="ListLabel113">
    <w:name w:val="ListLabel 113"/>
    <w:qFormat/>
    <w:rPr>
      <w:rFonts w:cs="Times New Roman"/>
      <w:b w:val="0"/>
      <w:color w:val="auto"/>
    </w:rPr>
  </w:style>
  <w:style w:type="character" w:customStyle="1" w:styleId="ListLabel114">
    <w:name w:val="ListLabel 114"/>
    <w:qFormat/>
    <w:rPr>
      <w:rFonts w:cs="Times New Roman"/>
      <w:b w:val="0"/>
      <w:color w:val="auto"/>
    </w:rPr>
  </w:style>
  <w:style w:type="character" w:customStyle="1" w:styleId="ListLabel115">
    <w:name w:val="ListLabel 115"/>
    <w:qFormat/>
    <w:rPr>
      <w:rFonts w:cs="Times New Roman"/>
      <w:b w:val="0"/>
      <w:color w:val="auto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link w:val="a6"/>
    <w:uiPriority w:val="1"/>
    <w:qFormat/>
    <w:pPr>
      <w:spacing w:after="140"/>
    </w:pPr>
  </w:style>
  <w:style w:type="paragraph" w:styleId="a7">
    <w:name w:val="List"/>
    <w:basedOn w:val="a5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1"/>
    <w:qFormat/>
    <w:pPr>
      <w:ind w:left="720"/>
      <w:contextualSpacing/>
    </w:pPr>
  </w:style>
  <w:style w:type="paragraph" w:styleId="ab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C827FA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82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Основной текст Знак"/>
    <w:basedOn w:val="a0"/>
    <w:link w:val="a5"/>
    <w:uiPriority w:val="1"/>
    <w:rsid w:val="00C827FA"/>
    <w:rPr>
      <w:sz w:val="22"/>
    </w:rPr>
  </w:style>
  <w:style w:type="paragraph" w:customStyle="1" w:styleId="TableParagraph">
    <w:name w:val="Table Paragraph"/>
    <w:basedOn w:val="a"/>
    <w:uiPriority w:val="1"/>
    <w:qFormat/>
    <w:rsid w:val="00C82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rsid w:val="00C827F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Верхний колонтитул Знак"/>
    <w:basedOn w:val="a0"/>
    <w:link w:val="ae"/>
    <w:uiPriority w:val="99"/>
    <w:rsid w:val="00C827FA"/>
    <w:rPr>
      <w:rFonts w:ascii="Times New Roman" w:eastAsia="Times New Roman" w:hAnsi="Times New Roman" w:cs="Times New Roman"/>
      <w:sz w:val="22"/>
    </w:rPr>
  </w:style>
  <w:style w:type="paragraph" w:styleId="af0">
    <w:name w:val="footer"/>
    <w:basedOn w:val="a"/>
    <w:link w:val="af1"/>
    <w:uiPriority w:val="99"/>
    <w:unhideWhenUsed/>
    <w:rsid w:val="00C827FA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C827FA"/>
    <w:rPr>
      <w:rFonts w:ascii="Times New Roman" w:eastAsia="Times New Roman" w:hAnsi="Times New Roman" w:cs="Times New Roman"/>
      <w:sz w:val="22"/>
    </w:rPr>
  </w:style>
  <w:style w:type="character" w:styleId="af2">
    <w:name w:val="Hyperlink"/>
    <w:basedOn w:val="a0"/>
    <w:uiPriority w:val="99"/>
    <w:unhideWhenUsed/>
    <w:rsid w:val="00C827FA"/>
    <w:rPr>
      <w:color w:val="0000FF" w:themeColor="hyperlink"/>
      <w:u w:val="single"/>
    </w:rPr>
  </w:style>
  <w:style w:type="paragraph" w:customStyle="1" w:styleId="Default">
    <w:name w:val="Default"/>
    <w:rsid w:val="00C827F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ioco.ru/ru/osoko/vp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oc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2</cp:revision>
  <cp:lastPrinted>2022-02-28T02:51:00Z</cp:lastPrinted>
  <dcterms:created xsi:type="dcterms:W3CDTF">2022-09-13T06:42:00Z</dcterms:created>
  <dcterms:modified xsi:type="dcterms:W3CDTF">2022-09-13T06:42:00Z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